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0F3B" w14:textId="39DCCDE4" w:rsidR="0090090B" w:rsidRDefault="00241FF1" w:rsidP="00241FF1">
      <w:pPr>
        <w:jc w:val="center"/>
        <w:rPr>
          <w:b/>
          <w:bCs/>
          <w:sz w:val="28"/>
          <w:szCs w:val="28"/>
        </w:rPr>
      </w:pPr>
      <w:r w:rsidRPr="00241FF1">
        <w:rPr>
          <w:b/>
          <w:bCs/>
          <w:sz w:val="28"/>
          <w:szCs w:val="28"/>
        </w:rPr>
        <w:t>Hankerahoitus avaamassa Etelä-Pohjanmaan sateenvarjoa</w:t>
      </w:r>
    </w:p>
    <w:p w14:paraId="6BEB9C23" w14:textId="77777777" w:rsidR="00785A1F" w:rsidRPr="00785A1F" w:rsidRDefault="00241FF1" w:rsidP="00241FF1">
      <w:pPr>
        <w:rPr>
          <w:rFonts w:cstheme="minorHAnsi"/>
          <w:b/>
          <w:bCs/>
          <w:i/>
          <w:iCs/>
          <w:sz w:val="20"/>
          <w:szCs w:val="20"/>
        </w:rPr>
      </w:pPr>
      <w:r w:rsidRPr="00785A1F">
        <w:rPr>
          <w:rFonts w:cstheme="minorHAnsi"/>
          <w:b/>
          <w:bCs/>
          <w:i/>
          <w:iCs/>
          <w:sz w:val="20"/>
          <w:szCs w:val="20"/>
        </w:rPr>
        <w:t xml:space="preserve">Antti Kuusiston nimi tulee olemaan monella tavalla mainittuna koskenkorvalaisen ja alueellisen pesäpalloilun historian kirjoissa. Antti oli nostamassa 17 -vuotiaana </w:t>
      </w:r>
      <w:proofErr w:type="spellStart"/>
      <w:r w:rsidRPr="00785A1F">
        <w:rPr>
          <w:rFonts w:cstheme="minorHAnsi"/>
          <w:b/>
          <w:bCs/>
          <w:i/>
          <w:iCs/>
          <w:sz w:val="20"/>
          <w:szCs w:val="20"/>
        </w:rPr>
        <w:t>KoU:n</w:t>
      </w:r>
      <w:proofErr w:type="spellEnd"/>
      <w:r w:rsidRPr="00785A1F">
        <w:rPr>
          <w:rFonts w:cstheme="minorHAnsi"/>
          <w:b/>
          <w:bCs/>
          <w:i/>
          <w:iCs/>
          <w:sz w:val="20"/>
          <w:szCs w:val="20"/>
        </w:rPr>
        <w:t xml:space="preserve"> superpesikseen ja sitä </w:t>
      </w:r>
      <w:r w:rsidR="00884F2D" w:rsidRPr="00785A1F">
        <w:rPr>
          <w:rFonts w:cstheme="minorHAnsi"/>
          <w:b/>
          <w:bCs/>
          <w:i/>
          <w:iCs/>
          <w:sz w:val="20"/>
          <w:szCs w:val="20"/>
        </w:rPr>
        <w:t>superpesis</w:t>
      </w:r>
      <w:r w:rsidR="00CE6489" w:rsidRPr="00785A1F">
        <w:rPr>
          <w:rFonts w:cstheme="minorHAnsi"/>
          <w:b/>
          <w:bCs/>
          <w:i/>
          <w:iCs/>
          <w:sz w:val="20"/>
          <w:szCs w:val="20"/>
        </w:rPr>
        <w:t xml:space="preserve">iloa </w:t>
      </w:r>
      <w:r w:rsidRPr="00785A1F">
        <w:rPr>
          <w:rFonts w:cstheme="minorHAnsi"/>
          <w:b/>
          <w:bCs/>
          <w:i/>
          <w:iCs/>
          <w:sz w:val="20"/>
          <w:szCs w:val="20"/>
        </w:rPr>
        <w:t xml:space="preserve">on jatkunut nyt yhtäjaksoisesti 25 vuotta. Myös E-P:n muut seurat ovat saaneet nauttia Kuusiston otteista, kirkkaimpana kruununa SM-kulta </w:t>
      </w:r>
      <w:proofErr w:type="spellStart"/>
      <w:r w:rsidRPr="00785A1F">
        <w:rPr>
          <w:rFonts w:cstheme="minorHAnsi"/>
          <w:b/>
          <w:bCs/>
          <w:i/>
          <w:iCs/>
          <w:sz w:val="20"/>
          <w:szCs w:val="20"/>
        </w:rPr>
        <w:t>ViVe</w:t>
      </w:r>
      <w:r w:rsidR="0009120D" w:rsidRPr="00785A1F">
        <w:rPr>
          <w:rFonts w:cstheme="minorHAnsi"/>
          <w:b/>
          <w:bCs/>
          <w:i/>
          <w:iCs/>
          <w:sz w:val="20"/>
          <w:szCs w:val="20"/>
        </w:rPr>
        <w:t>:</w:t>
      </w:r>
      <w:r w:rsidRPr="00785A1F">
        <w:rPr>
          <w:rFonts w:cstheme="minorHAnsi"/>
          <w:b/>
          <w:bCs/>
          <w:i/>
          <w:iCs/>
          <w:sz w:val="20"/>
          <w:szCs w:val="20"/>
        </w:rPr>
        <w:t>ssä</w:t>
      </w:r>
      <w:proofErr w:type="spellEnd"/>
      <w:r w:rsidRPr="00785A1F">
        <w:rPr>
          <w:rFonts w:cstheme="minorHAnsi"/>
          <w:b/>
          <w:bCs/>
          <w:i/>
          <w:iCs/>
          <w:sz w:val="20"/>
          <w:szCs w:val="20"/>
        </w:rPr>
        <w:t xml:space="preserve"> 2010. Yksi tärkeä Kuusiston näkemys oli kuitenkin 30.3.2018 PLVT 11 kurssin päättöty</w:t>
      </w:r>
      <w:r w:rsidR="0009120D" w:rsidRPr="00785A1F">
        <w:rPr>
          <w:rFonts w:cstheme="minorHAnsi"/>
          <w:b/>
          <w:bCs/>
          <w:i/>
          <w:iCs/>
          <w:sz w:val="20"/>
          <w:szCs w:val="20"/>
        </w:rPr>
        <w:t xml:space="preserve">önä tehty suunnitelma Koskenkorvan Urheilijoiden toimimisesta alueellisena sateenvarjoseurana ja samalla Kuusisto loi legendaarisen nuijasotapäällikkö Jaakko Ilkan nimeä kantavan alueellisen pelaajapolun syntysanat ja toimintamallin osittain Pirkanmaan ja Keski-Suomen mallien pohjalta. </w:t>
      </w:r>
    </w:p>
    <w:p w14:paraId="5E2DE6DE" w14:textId="6182C02B" w:rsidR="00785A1F" w:rsidRPr="00785A1F" w:rsidRDefault="00785A1F" w:rsidP="00241FF1">
      <w:pPr>
        <w:rPr>
          <w:rFonts w:cstheme="minorHAnsi"/>
          <w:b/>
          <w:bCs/>
          <w:i/>
          <w:iCs/>
          <w:sz w:val="18"/>
          <w:szCs w:val="18"/>
        </w:rPr>
      </w:pPr>
      <w:r w:rsidRPr="00785A1F">
        <w:rPr>
          <w:rFonts w:cstheme="minorHAnsi"/>
          <w:sz w:val="18"/>
          <w:szCs w:val="18"/>
        </w:rPr>
        <w:t>Antti Kuusiston PLVT lopputyö löytyy</w:t>
      </w:r>
      <w:r w:rsidRPr="00785A1F">
        <w:rPr>
          <w:rFonts w:cstheme="minorHAnsi"/>
          <w:b/>
          <w:bCs/>
          <w:i/>
          <w:iCs/>
          <w:sz w:val="18"/>
          <w:szCs w:val="18"/>
        </w:rPr>
        <w:t xml:space="preserve">: </w:t>
      </w:r>
      <w:hyperlink r:id="rId5" w:history="1">
        <w:r w:rsidRPr="00785A1F">
          <w:rPr>
            <w:rStyle w:val="Hyperlinkki"/>
            <w:sz w:val="18"/>
            <w:szCs w:val="18"/>
          </w:rPr>
          <w:t>PLVT-Antti-Kuusisto-Alueellisen-pelaajapolun-strategiset-valinnat.pdf (pesis.fi)</w:t>
        </w:r>
      </w:hyperlink>
    </w:p>
    <w:p w14:paraId="20D60AB2" w14:textId="6B9F8729" w:rsidR="00884F2D" w:rsidRPr="00785A1F" w:rsidRDefault="00884F2D" w:rsidP="00241FF1">
      <w:pPr>
        <w:rPr>
          <w:rFonts w:cstheme="minorHAnsi"/>
          <w:b/>
          <w:bCs/>
          <w:sz w:val="20"/>
          <w:szCs w:val="20"/>
        </w:rPr>
      </w:pPr>
      <w:proofErr w:type="spellStart"/>
      <w:r w:rsidRPr="00785A1F">
        <w:rPr>
          <w:rFonts w:cstheme="minorHAnsi"/>
          <w:b/>
          <w:bCs/>
          <w:sz w:val="20"/>
          <w:szCs w:val="20"/>
        </w:rPr>
        <w:t>Bulls</w:t>
      </w:r>
      <w:proofErr w:type="spellEnd"/>
      <w:r w:rsidRPr="00785A1F">
        <w:rPr>
          <w:rFonts w:cstheme="minorHAnsi"/>
          <w:b/>
          <w:bCs/>
          <w:sz w:val="20"/>
          <w:szCs w:val="20"/>
        </w:rPr>
        <w:t xml:space="preserve"> -yhteistyö käynnistyy</w:t>
      </w:r>
    </w:p>
    <w:p w14:paraId="121FAE56" w14:textId="52808154" w:rsidR="003175F6" w:rsidRDefault="0009120D" w:rsidP="00241FF1">
      <w:p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Samaan aikaan itse jouduin pohtimaan kasvattajaseurani </w:t>
      </w:r>
      <w:proofErr w:type="spellStart"/>
      <w:r w:rsidR="003175F6" w:rsidRPr="00785A1F">
        <w:rPr>
          <w:rFonts w:cstheme="minorHAnsi"/>
          <w:sz w:val="20"/>
          <w:szCs w:val="20"/>
        </w:rPr>
        <w:t>KoU:n</w:t>
      </w:r>
      <w:proofErr w:type="spellEnd"/>
      <w:r w:rsidR="003175F6" w:rsidRPr="00785A1F">
        <w:rPr>
          <w:rFonts w:cstheme="minorHAnsi"/>
          <w:sz w:val="20"/>
          <w:szCs w:val="20"/>
        </w:rPr>
        <w:t xml:space="preserve"> </w:t>
      </w:r>
      <w:r w:rsidRPr="00785A1F">
        <w:rPr>
          <w:rFonts w:cstheme="minorHAnsi"/>
          <w:sz w:val="20"/>
          <w:szCs w:val="20"/>
        </w:rPr>
        <w:t xml:space="preserve">junioritoiminnan hiipumista ja millä tavalla siihen löydettäisiin uutta </w:t>
      </w:r>
      <w:proofErr w:type="spellStart"/>
      <w:r w:rsidRPr="00785A1F">
        <w:rPr>
          <w:rFonts w:cstheme="minorHAnsi"/>
          <w:sz w:val="20"/>
          <w:szCs w:val="20"/>
        </w:rPr>
        <w:t>boostia</w:t>
      </w:r>
      <w:proofErr w:type="spellEnd"/>
      <w:r w:rsidRPr="00785A1F">
        <w:rPr>
          <w:rFonts w:cstheme="minorHAnsi"/>
          <w:sz w:val="20"/>
          <w:szCs w:val="20"/>
        </w:rPr>
        <w:t>. Toimiminen omien lasten vetäjänä naapuriseurassa tuli sopivasti tiensä päähän</w:t>
      </w:r>
      <w:r w:rsidR="00512FBF" w:rsidRPr="00785A1F">
        <w:rPr>
          <w:rFonts w:cstheme="minorHAnsi"/>
          <w:sz w:val="20"/>
          <w:szCs w:val="20"/>
        </w:rPr>
        <w:t>. O</w:t>
      </w:r>
      <w:r w:rsidRPr="00785A1F">
        <w:rPr>
          <w:rFonts w:cstheme="minorHAnsi"/>
          <w:sz w:val="20"/>
          <w:szCs w:val="20"/>
        </w:rPr>
        <w:t>li aika ja ilo tarttua kasvattajaseuran härkää sarvista kiinni 1</w:t>
      </w:r>
      <w:r w:rsidR="00CE6489" w:rsidRPr="00785A1F">
        <w:rPr>
          <w:rFonts w:cstheme="minorHAnsi"/>
          <w:sz w:val="20"/>
          <w:szCs w:val="20"/>
        </w:rPr>
        <w:t>5</w:t>
      </w:r>
      <w:r w:rsidRPr="00785A1F">
        <w:rPr>
          <w:rFonts w:cstheme="minorHAnsi"/>
          <w:sz w:val="20"/>
          <w:szCs w:val="20"/>
        </w:rPr>
        <w:t xml:space="preserve"> vuoden tauon jälkeen. </w:t>
      </w:r>
      <w:r w:rsidR="00984FCC" w:rsidRPr="00785A1F">
        <w:rPr>
          <w:rFonts w:cstheme="minorHAnsi"/>
          <w:sz w:val="20"/>
          <w:szCs w:val="20"/>
        </w:rPr>
        <w:t>Lopullisen sykäyksen tälle työlle</w:t>
      </w:r>
      <w:r w:rsidR="00CE6489" w:rsidRPr="00785A1F">
        <w:rPr>
          <w:rFonts w:cstheme="minorHAnsi"/>
          <w:sz w:val="20"/>
          <w:szCs w:val="20"/>
        </w:rPr>
        <w:t>ni</w:t>
      </w:r>
      <w:r w:rsidR="00984FCC" w:rsidRPr="00785A1F">
        <w:rPr>
          <w:rFonts w:cstheme="minorHAnsi"/>
          <w:sz w:val="20"/>
          <w:szCs w:val="20"/>
        </w:rPr>
        <w:t xml:space="preserve"> antoi Kuusiston lupaus lähteä </w:t>
      </w:r>
      <w:proofErr w:type="spellStart"/>
      <w:r w:rsidR="00984FCC" w:rsidRPr="00785A1F">
        <w:rPr>
          <w:rFonts w:cstheme="minorHAnsi"/>
          <w:sz w:val="20"/>
          <w:szCs w:val="20"/>
        </w:rPr>
        <w:t>KoU:n</w:t>
      </w:r>
      <w:proofErr w:type="spellEnd"/>
      <w:r w:rsidR="00984FCC" w:rsidRPr="00785A1F">
        <w:rPr>
          <w:rFonts w:cstheme="minorHAnsi"/>
          <w:sz w:val="20"/>
          <w:szCs w:val="20"/>
        </w:rPr>
        <w:t xml:space="preserve"> superpesisjoukkueen pelinjohtajaksi ja valmentajaksi. Samalla löysimme yhteisen sävelen ja intohimon laittaa Kuusiston lopputyön ideat täytäntöön</w:t>
      </w:r>
      <w:r w:rsidR="00884F2D" w:rsidRPr="00785A1F">
        <w:rPr>
          <w:rFonts w:cstheme="minorHAnsi"/>
          <w:sz w:val="20"/>
          <w:szCs w:val="20"/>
        </w:rPr>
        <w:t xml:space="preserve"> </w:t>
      </w:r>
      <w:proofErr w:type="spellStart"/>
      <w:r w:rsidR="00884F2D" w:rsidRPr="00785A1F">
        <w:rPr>
          <w:rFonts w:cstheme="minorHAnsi"/>
          <w:sz w:val="20"/>
          <w:szCs w:val="20"/>
        </w:rPr>
        <w:t>Bulls</w:t>
      </w:r>
      <w:proofErr w:type="spellEnd"/>
      <w:r w:rsidR="00884F2D" w:rsidRPr="00785A1F">
        <w:rPr>
          <w:rFonts w:cstheme="minorHAnsi"/>
          <w:sz w:val="20"/>
          <w:szCs w:val="20"/>
        </w:rPr>
        <w:t xml:space="preserve"> -työnimellä</w:t>
      </w:r>
      <w:r w:rsidR="00984FCC" w:rsidRPr="00785A1F">
        <w:rPr>
          <w:rFonts w:cstheme="minorHAnsi"/>
          <w:sz w:val="20"/>
          <w:szCs w:val="20"/>
        </w:rPr>
        <w:t xml:space="preserve">. </w:t>
      </w:r>
      <w:r w:rsidR="003175F6" w:rsidRPr="00785A1F">
        <w:rPr>
          <w:rFonts w:cstheme="minorHAnsi"/>
          <w:sz w:val="20"/>
          <w:szCs w:val="20"/>
        </w:rPr>
        <w:t>Seurassamme oli onneksi orastavaa nostetta junnupuolella, kiitos Rauhalat, Valli</w:t>
      </w:r>
      <w:r w:rsidR="00984FCC" w:rsidRPr="00785A1F">
        <w:rPr>
          <w:rFonts w:cstheme="minorHAnsi"/>
          <w:sz w:val="20"/>
          <w:szCs w:val="20"/>
        </w:rPr>
        <w:t xml:space="preserve">, </w:t>
      </w:r>
      <w:r w:rsidR="003175F6" w:rsidRPr="00785A1F">
        <w:rPr>
          <w:rFonts w:cstheme="minorHAnsi"/>
          <w:sz w:val="20"/>
          <w:szCs w:val="20"/>
        </w:rPr>
        <w:t>Kivimäet</w:t>
      </w:r>
      <w:r w:rsidR="00984FCC" w:rsidRPr="00785A1F">
        <w:rPr>
          <w:rFonts w:cstheme="minorHAnsi"/>
          <w:sz w:val="20"/>
          <w:szCs w:val="20"/>
        </w:rPr>
        <w:t xml:space="preserve"> ja moni muu</w:t>
      </w:r>
      <w:r w:rsidR="003175F6" w:rsidRPr="00785A1F">
        <w:rPr>
          <w:rFonts w:cstheme="minorHAnsi"/>
          <w:sz w:val="20"/>
          <w:szCs w:val="20"/>
        </w:rPr>
        <w:t xml:space="preserve">. Samalla IK luopui tyttöpesäpallosta ja se siirtyi Ilmajoella ja Kurikassa 2021 </w:t>
      </w:r>
      <w:proofErr w:type="spellStart"/>
      <w:r w:rsidR="003175F6" w:rsidRPr="00785A1F">
        <w:rPr>
          <w:rFonts w:cstheme="minorHAnsi"/>
          <w:sz w:val="20"/>
          <w:szCs w:val="20"/>
        </w:rPr>
        <w:t>KoU:n</w:t>
      </w:r>
      <w:proofErr w:type="spellEnd"/>
      <w:r w:rsidR="003175F6" w:rsidRPr="00785A1F">
        <w:rPr>
          <w:rFonts w:cstheme="minorHAnsi"/>
          <w:sz w:val="20"/>
          <w:szCs w:val="20"/>
        </w:rPr>
        <w:t xml:space="preserve"> lipun alle. </w:t>
      </w:r>
      <w:r w:rsidR="00D76B39" w:rsidRPr="00785A1F">
        <w:rPr>
          <w:rFonts w:cstheme="minorHAnsi"/>
          <w:sz w:val="20"/>
          <w:szCs w:val="20"/>
        </w:rPr>
        <w:t>Olimme saaneet juuri alueellisen Etenee -leirin kautta myös hieman taloudellisia resursseja seuramme junioritoimintaan lisää</w:t>
      </w:r>
      <w:r w:rsidR="00984FCC" w:rsidRPr="00785A1F">
        <w:rPr>
          <w:rFonts w:cstheme="minorHAnsi"/>
          <w:sz w:val="20"/>
          <w:szCs w:val="20"/>
        </w:rPr>
        <w:t xml:space="preserve">, </w:t>
      </w:r>
      <w:r w:rsidR="00CE6489" w:rsidRPr="00785A1F">
        <w:rPr>
          <w:rFonts w:cstheme="minorHAnsi"/>
          <w:sz w:val="20"/>
          <w:szCs w:val="20"/>
        </w:rPr>
        <w:t>mistä</w:t>
      </w:r>
      <w:r w:rsidR="00984FCC" w:rsidRPr="00785A1F">
        <w:rPr>
          <w:rFonts w:cstheme="minorHAnsi"/>
          <w:sz w:val="20"/>
          <w:szCs w:val="20"/>
        </w:rPr>
        <w:t xml:space="preserve"> oli hyvä ponnistaa uuteen nousuun</w:t>
      </w:r>
      <w:r w:rsidR="00D76B39" w:rsidRPr="00785A1F">
        <w:rPr>
          <w:rFonts w:cstheme="minorHAnsi"/>
          <w:sz w:val="20"/>
          <w:szCs w:val="20"/>
        </w:rPr>
        <w:t xml:space="preserve">. </w:t>
      </w:r>
      <w:r w:rsidR="00CE6489" w:rsidRPr="00785A1F">
        <w:rPr>
          <w:rFonts w:cstheme="minorHAnsi"/>
          <w:sz w:val="20"/>
          <w:szCs w:val="20"/>
        </w:rPr>
        <w:t>Juniorimäärämme oli käynyt jossain kohdassa lähellä 50 pelaajaa.</w:t>
      </w:r>
      <w:r w:rsidR="003175F6" w:rsidRPr="00785A1F">
        <w:rPr>
          <w:rFonts w:cstheme="minorHAnsi"/>
          <w:sz w:val="20"/>
          <w:szCs w:val="20"/>
        </w:rPr>
        <w:t xml:space="preserve"> </w:t>
      </w:r>
      <w:r w:rsidR="0070083A" w:rsidRPr="00785A1F">
        <w:rPr>
          <w:rFonts w:cstheme="minorHAnsi"/>
          <w:sz w:val="20"/>
          <w:szCs w:val="20"/>
        </w:rPr>
        <w:t>Vanhemmat ja muut tukijoukot ovat kiinnostuneet toiminnasta vahvemmin</w:t>
      </w:r>
      <w:r w:rsidR="00884F2D" w:rsidRPr="00785A1F">
        <w:rPr>
          <w:rFonts w:cstheme="minorHAnsi"/>
          <w:sz w:val="20"/>
          <w:szCs w:val="20"/>
        </w:rPr>
        <w:t>, mikä oli myös tarvittava resurssi</w:t>
      </w:r>
      <w:r w:rsidR="0070083A" w:rsidRPr="00785A1F">
        <w:rPr>
          <w:rFonts w:cstheme="minorHAnsi"/>
          <w:sz w:val="20"/>
          <w:szCs w:val="20"/>
        </w:rPr>
        <w:t>.</w:t>
      </w:r>
      <w:r w:rsidR="003175F6" w:rsidRPr="00785A1F">
        <w:rPr>
          <w:rFonts w:cstheme="minorHAnsi"/>
          <w:sz w:val="20"/>
          <w:szCs w:val="20"/>
        </w:rPr>
        <w:t xml:space="preserve"> </w:t>
      </w:r>
    </w:p>
    <w:p w14:paraId="26EE657C" w14:textId="4BBE3154" w:rsidR="002418AB" w:rsidRPr="002418AB" w:rsidRDefault="002418AB" w:rsidP="00241FF1">
      <w:pPr>
        <w:rPr>
          <w:rFonts w:cstheme="minorHAnsi"/>
          <w:b/>
          <w:bCs/>
          <w:color w:val="FF0000"/>
          <w:sz w:val="20"/>
          <w:szCs w:val="20"/>
        </w:rPr>
      </w:pPr>
      <w:r w:rsidRPr="002418AB">
        <w:rPr>
          <w:rFonts w:cstheme="minorHAnsi"/>
          <w:b/>
          <w:bCs/>
          <w:color w:val="FF0000"/>
          <w:sz w:val="20"/>
          <w:szCs w:val="20"/>
        </w:rPr>
        <w:t xml:space="preserve">Jos tähän </w:t>
      </w:r>
      <w:r w:rsidR="007F2BAC">
        <w:rPr>
          <w:rFonts w:cstheme="minorHAnsi"/>
          <w:b/>
          <w:bCs/>
          <w:color w:val="FF0000"/>
          <w:sz w:val="20"/>
          <w:szCs w:val="20"/>
        </w:rPr>
        <w:t xml:space="preserve">saa </w:t>
      </w:r>
      <w:r w:rsidRPr="002418AB">
        <w:rPr>
          <w:rFonts w:cstheme="minorHAnsi"/>
          <w:b/>
          <w:bCs/>
          <w:color w:val="FF0000"/>
          <w:sz w:val="20"/>
          <w:szCs w:val="20"/>
        </w:rPr>
        <w:t>Kuusiston työn sivulla 30 olevan kaavion, olisi hyvä.</w:t>
      </w:r>
    </w:p>
    <w:p w14:paraId="2812F8DD" w14:textId="261E5122" w:rsidR="00512FBF" w:rsidRDefault="0009120D" w:rsidP="00241FF1">
      <w:p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Kuusisto oli luonut toimintamallin, minun tehtävänä oli </w:t>
      </w:r>
      <w:r w:rsidR="00CE6489" w:rsidRPr="00785A1F">
        <w:rPr>
          <w:rFonts w:cstheme="minorHAnsi"/>
          <w:sz w:val="20"/>
          <w:szCs w:val="20"/>
        </w:rPr>
        <w:t>hoitaa</w:t>
      </w:r>
      <w:r w:rsidRPr="00785A1F">
        <w:rPr>
          <w:rFonts w:cstheme="minorHAnsi"/>
          <w:sz w:val="20"/>
          <w:szCs w:val="20"/>
        </w:rPr>
        <w:t xml:space="preserve"> siihen </w:t>
      </w:r>
      <w:r w:rsidR="00D76B39" w:rsidRPr="00785A1F">
        <w:rPr>
          <w:rFonts w:cstheme="minorHAnsi"/>
          <w:sz w:val="20"/>
          <w:szCs w:val="20"/>
        </w:rPr>
        <w:t>kokonais</w:t>
      </w:r>
      <w:r w:rsidRPr="00785A1F">
        <w:rPr>
          <w:rFonts w:cstheme="minorHAnsi"/>
          <w:sz w:val="20"/>
          <w:szCs w:val="20"/>
        </w:rPr>
        <w:t>rahoitus</w:t>
      </w:r>
      <w:r w:rsidR="00D76B39" w:rsidRPr="00785A1F">
        <w:rPr>
          <w:rFonts w:cstheme="minorHAnsi"/>
          <w:sz w:val="20"/>
          <w:szCs w:val="20"/>
        </w:rPr>
        <w:t>, luoda yhteistyöverkostot</w:t>
      </w:r>
      <w:r w:rsidRPr="00785A1F">
        <w:rPr>
          <w:rFonts w:cstheme="minorHAnsi"/>
          <w:sz w:val="20"/>
          <w:szCs w:val="20"/>
        </w:rPr>
        <w:t xml:space="preserve"> </w:t>
      </w:r>
      <w:r w:rsidR="00CE6489" w:rsidRPr="00785A1F">
        <w:rPr>
          <w:rFonts w:cstheme="minorHAnsi"/>
          <w:sz w:val="20"/>
          <w:szCs w:val="20"/>
        </w:rPr>
        <w:t>sekä</w:t>
      </w:r>
      <w:r w:rsidRPr="00785A1F">
        <w:rPr>
          <w:rFonts w:cstheme="minorHAnsi"/>
          <w:sz w:val="20"/>
          <w:szCs w:val="20"/>
        </w:rPr>
        <w:t xml:space="preserve"> tekijät</w:t>
      </w:r>
      <w:r w:rsidR="00512FBF" w:rsidRPr="00785A1F">
        <w:rPr>
          <w:rFonts w:cstheme="minorHAnsi"/>
          <w:sz w:val="20"/>
          <w:szCs w:val="20"/>
        </w:rPr>
        <w:t>. Samalla tuli</w:t>
      </w:r>
      <w:r w:rsidRPr="00785A1F">
        <w:rPr>
          <w:rFonts w:cstheme="minorHAnsi"/>
          <w:sz w:val="20"/>
          <w:szCs w:val="20"/>
        </w:rPr>
        <w:t xml:space="preserve"> </w:t>
      </w:r>
      <w:r w:rsidR="00512FBF" w:rsidRPr="00785A1F">
        <w:rPr>
          <w:rFonts w:cstheme="minorHAnsi"/>
          <w:sz w:val="20"/>
          <w:szCs w:val="20"/>
        </w:rPr>
        <w:t>luoda uskoa omaan seuraorganisaatioon</w:t>
      </w:r>
      <w:r w:rsidR="00884F2D" w:rsidRPr="00785A1F">
        <w:rPr>
          <w:rFonts w:cstheme="minorHAnsi"/>
          <w:sz w:val="20"/>
          <w:szCs w:val="20"/>
        </w:rPr>
        <w:t xml:space="preserve"> ja vanhempiin</w:t>
      </w:r>
      <w:r w:rsidRPr="00785A1F">
        <w:rPr>
          <w:rFonts w:cstheme="minorHAnsi"/>
          <w:sz w:val="20"/>
          <w:szCs w:val="20"/>
        </w:rPr>
        <w:t xml:space="preserve">, että junioritoimintaan satsaaminen on </w:t>
      </w:r>
      <w:r w:rsidR="00512FBF" w:rsidRPr="00785A1F">
        <w:rPr>
          <w:rFonts w:cstheme="minorHAnsi"/>
          <w:sz w:val="20"/>
          <w:szCs w:val="20"/>
        </w:rPr>
        <w:t xml:space="preserve">ainut </w:t>
      </w:r>
      <w:r w:rsidRPr="00785A1F">
        <w:rPr>
          <w:rFonts w:cstheme="minorHAnsi"/>
          <w:sz w:val="20"/>
          <w:szCs w:val="20"/>
        </w:rPr>
        <w:t>oikea tie</w:t>
      </w:r>
      <w:r w:rsidR="00512FBF" w:rsidRPr="00785A1F">
        <w:rPr>
          <w:rFonts w:cstheme="minorHAnsi"/>
          <w:sz w:val="20"/>
          <w:szCs w:val="20"/>
        </w:rPr>
        <w:t xml:space="preserve">, jos härkälauma pesiskartalla aiotaan tulevaisuudessa </w:t>
      </w:r>
      <w:r w:rsidR="00D76B39" w:rsidRPr="00785A1F">
        <w:rPr>
          <w:rFonts w:cstheme="minorHAnsi"/>
          <w:sz w:val="20"/>
          <w:szCs w:val="20"/>
        </w:rPr>
        <w:t xml:space="preserve">vielä </w:t>
      </w:r>
      <w:r w:rsidR="00512FBF" w:rsidRPr="00785A1F">
        <w:rPr>
          <w:rFonts w:cstheme="minorHAnsi"/>
          <w:sz w:val="20"/>
          <w:szCs w:val="20"/>
        </w:rPr>
        <w:t>pitää</w:t>
      </w:r>
      <w:r w:rsidRPr="00785A1F">
        <w:rPr>
          <w:rFonts w:cstheme="minorHAnsi"/>
          <w:sz w:val="20"/>
          <w:szCs w:val="20"/>
        </w:rPr>
        <w:t xml:space="preserve">. </w:t>
      </w:r>
      <w:r w:rsidR="00CE6489" w:rsidRPr="00785A1F">
        <w:rPr>
          <w:rFonts w:cstheme="minorHAnsi"/>
          <w:sz w:val="20"/>
          <w:szCs w:val="20"/>
        </w:rPr>
        <w:t xml:space="preserve">Hyvinä esimerkkeinä alueeltamme oli Alavuden ja Laihian nousu </w:t>
      </w:r>
      <w:r w:rsidR="00884F2D" w:rsidRPr="00785A1F">
        <w:rPr>
          <w:rFonts w:cstheme="minorHAnsi"/>
          <w:sz w:val="20"/>
          <w:szCs w:val="20"/>
        </w:rPr>
        <w:t xml:space="preserve">lähes tyhjästä yli 10 junnujoukkueen </w:t>
      </w:r>
      <w:r w:rsidR="00CE6489" w:rsidRPr="00785A1F">
        <w:rPr>
          <w:rFonts w:cstheme="minorHAnsi"/>
          <w:sz w:val="20"/>
          <w:szCs w:val="20"/>
        </w:rPr>
        <w:t xml:space="preserve">keskikokoisiksi kasvattajaseuroiksi Suomessa. </w:t>
      </w:r>
      <w:r w:rsidRPr="00785A1F">
        <w:rPr>
          <w:rFonts w:cstheme="minorHAnsi"/>
          <w:sz w:val="20"/>
          <w:szCs w:val="20"/>
        </w:rPr>
        <w:t xml:space="preserve">Tuohon aikaan </w:t>
      </w:r>
      <w:r w:rsidR="00CE6489" w:rsidRPr="00785A1F">
        <w:rPr>
          <w:rFonts w:cstheme="minorHAnsi"/>
          <w:sz w:val="20"/>
          <w:szCs w:val="20"/>
        </w:rPr>
        <w:t xml:space="preserve">taas </w:t>
      </w:r>
      <w:r w:rsidRPr="00785A1F">
        <w:rPr>
          <w:rFonts w:cstheme="minorHAnsi"/>
          <w:sz w:val="20"/>
          <w:szCs w:val="20"/>
        </w:rPr>
        <w:t xml:space="preserve">naapurikylässä Jurvassa </w:t>
      </w:r>
      <w:r w:rsidR="00512FBF" w:rsidRPr="00785A1F">
        <w:rPr>
          <w:rFonts w:cstheme="minorHAnsi"/>
          <w:sz w:val="20"/>
          <w:szCs w:val="20"/>
        </w:rPr>
        <w:t xml:space="preserve">6 D-poikaa lopetti kokonaan pesiksen, kun muutama pelaaja </w:t>
      </w:r>
      <w:r w:rsidR="00CE6489" w:rsidRPr="00785A1F">
        <w:rPr>
          <w:rFonts w:cstheme="minorHAnsi"/>
          <w:sz w:val="20"/>
          <w:szCs w:val="20"/>
        </w:rPr>
        <w:t>joukkueesta</w:t>
      </w:r>
      <w:r w:rsidR="00512FBF" w:rsidRPr="00785A1F">
        <w:rPr>
          <w:rFonts w:cstheme="minorHAnsi"/>
          <w:sz w:val="20"/>
          <w:szCs w:val="20"/>
        </w:rPr>
        <w:t xml:space="preserve"> lopetti</w:t>
      </w:r>
      <w:r w:rsidR="00CE6489" w:rsidRPr="00785A1F">
        <w:rPr>
          <w:rFonts w:cstheme="minorHAnsi"/>
          <w:sz w:val="20"/>
          <w:szCs w:val="20"/>
        </w:rPr>
        <w:t xml:space="preserve"> – heidän siirtyminen </w:t>
      </w:r>
      <w:proofErr w:type="spellStart"/>
      <w:r w:rsidR="00CE6489" w:rsidRPr="00785A1F">
        <w:rPr>
          <w:rFonts w:cstheme="minorHAnsi"/>
          <w:sz w:val="20"/>
          <w:szCs w:val="20"/>
        </w:rPr>
        <w:t>KaKa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, Luja, KoU ei </w:t>
      </w:r>
      <w:r w:rsidR="00884F2D" w:rsidRPr="00785A1F">
        <w:rPr>
          <w:rFonts w:cstheme="minorHAnsi"/>
          <w:sz w:val="20"/>
          <w:szCs w:val="20"/>
        </w:rPr>
        <w:t xml:space="preserve">vaan silloin </w:t>
      </w:r>
      <w:r w:rsidR="00CE6489" w:rsidRPr="00785A1F">
        <w:rPr>
          <w:rFonts w:cstheme="minorHAnsi"/>
          <w:sz w:val="20"/>
          <w:szCs w:val="20"/>
        </w:rPr>
        <w:t>onnistunut</w:t>
      </w:r>
      <w:r w:rsidR="00512FBF" w:rsidRPr="00785A1F">
        <w:rPr>
          <w:rFonts w:cstheme="minorHAnsi"/>
          <w:sz w:val="20"/>
          <w:szCs w:val="20"/>
        </w:rPr>
        <w:t>. Ajattelin, että näin ei voi jatkossa olla. Meidän tulee luoda Kuusiston lopputyön mallin mukainen toimintaympäristö alueelliselle pesäpallotoiminnalle</w:t>
      </w:r>
      <w:r w:rsidR="00CE6489" w:rsidRPr="00785A1F">
        <w:rPr>
          <w:rFonts w:cstheme="minorHAnsi"/>
          <w:sz w:val="20"/>
          <w:szCs w:val="20"/>
        </w:rPr>
        <w:t xml:space="preserve">. Havahduimme, että meidän </w:t>
      </w:r>
      <w:proofErr w:type="spellStart"/>
      <w:r w:rsidR="00CE6489" w:rsidRPr="00785A1F">
        <w:rPr>
          <w:rFonts w:cstheme="minorHAnsi"/>
          <w:sz w:val="20"/>
          <w:szCs w:val="20"/>
        </w:rPr>
        <w:t>KoU:ssa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 tulee auttaa myös osit</w:t>
      </w:r>
      <w:r w:rsidR="00884F2D" w:rsidRPr="00785A1F">
        <w:rPr>
          <w:rFonts w:cstheme="minorHAnsi"/>
          <w:sz w:val="20"/>
          <w:szCs w:val="20"/>
        </w:rPr>
        <w:t>t</w:t>
      </w:r>
      <w:r w:rsidR="00CE6489" w:rsidRPr="00785A1F">
        <w:rPr>
          <w:rFonts w:cstheme="minorHAnsi"/>
          <w:sz w:val="20"/>
          <w:szCs w:val="20"/>
        </w:rPr>
        <w:t>ain naapuriseurojen pesistoimintaa pysymään hengissä</w:t>
      </w:r>
      <w:r w:rsidR="00512FBF" w:rsidRPr="00785A1F">
        <w:rPr>
          <w:rFonts w:cstheme="minorHAnsi"/>
          <w:sz w:val="20"/>
          <w:szCs w:val="20"/>
        </w:rPr>
        <w:t xml:space="preserve">. </w:t>
      </w:r>
      <w:r w:rsidR="00884F2D" w:rsidRPr="00785A1F">
        <w:rPr>
          <w:rFonts w:cstheme="minorHAnsi"/>
          <w:sz w:val="20"/>
          <w:szCs w:val="20"/>
        </w:rPr>
        <w:t xml:space="preserve">Erityisesti Laihian Luja on ollut hyvä seura sparraamaan seurayhteistyön kehityksessä. </w:t>
      </w:r>
      <w:r w:rsidR="00512FBF" w:rsidRPr="00785A1F">
        <w:rPr>
          <w:rFonts w:cstheme="minorHAnsi"/>
          <w:sz w:val="20"/>
          <w:szCs w:val="20"/>
        </w:rPr>
        <w:t xml:space="preserve">Kun alueelliset syntyvyystilastot näyttävät vielä </w:t>
      </w:r>
      <w:r w:rsidR="00D76B39" w:rsidRPr="00785A1F">
        <w:rPr>
          <w:rFonts w:cstheme="minorHAnsi"/>
          <w:sz w:val="20"/>
          <w:szCs w:val="20"/>
        </w:rPr>
        <w:t>huolestuttavia lukemia</w:t>
      </w:r>
      <w:r w:rsidR="00512FBF" w:rsidRPr="00785A1F">
        <w:rPr>
          <w:rFonts w:cstheme="minorHAnsi"/>
          <w:sz w:val="20"/>
          <w:szCs w:val="20"/>
        </w:rPr>
        <w:t>, yhteistyö lähiseurojen kanssa o</w:t>
      </w:r>
      <w:r w:rsidR="00D76B39" w:rsidRPr="00785A1F">
        <w:rPr>
          <w:rFonts w:cstheme="minorHAnsi"/>
          <w:sz w:val="20"/>
          <w:szCs w:val="20"/>
        </w:rPr>
        <w:t>li</w:t>
      </w:r>
      <w:r w:rsidR="00512FBF" w:rsidRPr="00785A1F">
        <w:rPr>
          <w:rFonts w:cstheme="minorHAnsi"/>
          <w:sz w:val="20"/>
          <w:szCs w:val="20"/>
        </w:rPr>
        <w:t xml:space="preserve"> </w:t>
      </w:r>
      <w:r w:rsidR="00884F2D" w:rsidRPr="00785A1F">
        <w:rPr>
          <w:rFonts w:cstheme="minorHAnsi"/>
          <w:sz w:val="20"/>
          <w:szCs w:val="20"/>
        </w:rPr>
        <w:t xml:space="preserve">vain </w:t>
      </w:r>
      <w:r w:rsidR="00512FBF" w:rsidRPr="00785A1F">
        <w:rPr>
          <w:rFonts w:cstheme="minorHAnsi"/>
          <w:sz w:val="20"/>
          <w:szCs w:val="20"/>
        </w:rPr>
        <w:t xml:space="preserve">ainut elinehto kaikille. </w:t>
      </w:r>
      <w:r w:rsidR="003175F6" w:rsidRPr="00785A1F">
        <w:rPr>
          <w:rFonts w:cstheme="minorHAnsi"/>
          <w:sz w:val="20"/>
          <w:szCs w:val="20"/>
        </w:rPr>
        <w:t>Kokonaissyntyvyys 2010 ikäluokasta</w:t>
      </w:r>
      <w:r w:rsidR="00D76B39" w:rsidRPr="00785A1F">
        <w:rPr>
          <w:rFonts w:cstheme="minorHAnsi"/>
          <w:sz w:val="20"/>
          <w:szCs w:val="20"/>
        </w:rPr>
        <w:t xml:space="preserve"> (2216 lasta)</w:t>
      </w:r>
      <w:r w:rsidR="003175F6" w:rsidRPr="00785A1F">
        <w:rPr>
          <w:rFonts w:cstheme="minorHAnsi"/>
          <w:sz w:val="20"/>
          <w:szCs w:val="20"/>
        </w:rPr>
        <w:t xml:space="preserve"> 2020 ikäluokkaan</w:t>
      </w:r>
      <w:r w:rsidR="00D76B39" w:rsidRPr="00785A1F">
        <w:rPr>
          <w:rFonts w:cstheme="minorHAnsi"/>
          <w:sz w:val="20"/>
          <w:szCs w:val="20"/>
        </w:rPr>
        <w:t xml:space="preserve"> (1501 lasta)</w:t>
      </w:r>
      <w:r w:rsidR="003175F6" w:rsidRPr="00785A1F">
        <w:rPr>
          <w:rFonts w:cstheme="minorHAnsi"/>
          <w:sz w:val="20"/>
          <w:szCs w:val="20"/>
        </w:rPr>
        <w:t xml:space="preserve"> on tippunut </w:t>
      </w:r>
      <w:r w:rsidR="00984FCC" w:rsidRPr="00785A1F">
        <w:rPr>
          <w:rFonts w:cstheme="minorHAnsi"/>
          <w:sz w:val="20"/>
          <w:szCs w:val="20"/>
        </w:rPr>
        <w:t xml:space="preserve">siis </w:t>
      </w:r>
      <w:r w:rsidR="003175F6" w:rsidRPr="00785A1F">
        <w:rPr>
          <w:rFonts w:cstheme="minorHAnsi"/>
          <w:sz w:val="20"/>
          <w:szCs w:val="20"/>
        </w:rPr>
        <w:t xml:space="preserve">33% koko seutukunnalla.   </w:t>
      </w:r>
    </w:p>
    <w:p w14:paraId="76CD6F5B" w14:textId="10C6FD64" w:rsidR="00512FBF" w:rsidRPr="00785A1F" w:rsidRDefault="00512FBF" w:rsidP="00241FF1">
      <w:pPr>
        <w:rPr>
          <w:rFonts w:cstheme="minorHAnsi"/>
          <w:sz w:val="20"/>
          <w:szCs w:val="20"/>
        </w:rPr>
      </w:pPr>
      <w:r w:rsidRPr="00785A1F">
        <w:rPr>
          <w:rFonts w:cstheme="minorHAnsi"/>
          <w:noProof/>
          <w:sz w:val="20"/>
          <w:szCs w:val="20"/>
        </w:rPr>
        <w:drawing>
          <wp:inline distT="0" distB="0" distL="0" distR="0" wp14:anchorId="409EE2CB" wp14:editId="3BAB7DE9">
            <wp:extent cx="4572000" cy="2624229"/>
            <wp:effectExtent l="0" t="0" r="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85" cy="267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5606" w14:textId="7B300BF9" w:rsidR="00CE6489" w:rsidRPr="00785A1F" w:rsidRDefault="00CE6489" w:rsidP="00241FF1">
      <w:pPr>
        <w:rPr>
          <w:rFonts w:cstheme="minorHAnsi"/>
          <w:b/>
          <w:bCs/>
          <w:sz w:val="20"/>
          <w:szCs w:val="20"/>
        </w:rPr>
      </w:pPr>
      <w:r w:rsidRPr="00785A1F">
        <w:rPr>
          <w:rFonts w:cstheme="minorHAnsi"/>
          <w:b/>
          <w:bCs/>
          <w:sz w:val="20"/>
          <w:szCs w:val="20"/>
        </w:rPr>
        <w:lastRenderedPageBreak/>
        <w:t xml:space="preserve">Yhteistyötä yli kuntarajojen </w:t>
      </w:r>
      <w:proofErr w:type="spellStart"/>
      <w:r w:rsidRPr="00785A1F">
        <w:rPr>
          <w:rFonts w:cstheme="minorHAnsi"/>
          <w:b/>
          <w:bCs/>
          <w:sz w:val="20"/>
          <w:szCs w:val="20"/>
        </w:rPr>
        <w:t>Leader</w:t>
      </w:r>
      <w:proofErr w:type="spellEnd"/>
      <w:r w:rsidRPr="00785A1F">
        <w:rPr>
          <w:rFonts w:cstheme="minorHAnsi"/>
          <w:b/>
          <w:bCs/>
          <w:sz w:val="20"/>
          <w:szCs w:val="20"/>
        </w:rPr>
        <w:t xml:space="preserve"> -hanke</w:t>
      </w:r>
      <w:r w:rsidRPr="00785A1F">
        <w:rPr>
          <w:rFonts w:cstheme="minorHAnsi"/>
          <w:b/>
          <w:bCs/>
          <w:sz w:val="20"/>
          <w:szCs w:val="20"/>
        </w:rPr>
        <w:t xml:space="preserve"> </w:t>
      </w:r>
    </w:p>
    <w:p w14:paraId="79479644" w14:textId="501BF1ED" w:rsidR="003175F6" w:rsidRPr="00785A1F" w:rsidRDefault="003175F6" w:rsidP="00241FF1">
      <w:p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Selvitin erilaisia rahoitusmalleja</w:t>
      </w:r>
      <w:r w:rsidR="00884F2D" w:rsidRPr="00785A1F">
        <w:rPr>
          <w:rFonts w:cstheme="minorHAnsi"/>
          <w:sz w:val="20"/>
          <w:szCs w:val="20"/>
        </w:rPr>
        <w:t xml:space="preserve"> yhteistyökuvioille</w:t>
      </w:r>
      <w:r w:rsidRPr="00785A1F">
        <w:rPr>
          <w:rFonts w:cstheme="minorHAnsi"/>
          <w:sz w:val="20"/>
          <w:szCs w:val="20"/>
        </w:rPr>
        <w:t xml:space="preserve">. Pesäpalloliitto tuo hyvin esille omia ja </w:t>
      </w:r>
      <w:proofErr w:type="spellStart"/>
      <w:r w:rsidRPr="00785A1F">
        <w:rPr>
          <w:rFonts w:cstheme="minorHAnsi"/>
          <w:sz w:val="20"/>
          <w:szCs w:val="20"/>
        </w:rPr>
        <w:t>OKM:n</w:t>
      </w:r>
      <w:proofErr w:type="spellEnd"/>
      <w:r w:rsidRPr="00785A1F">
        <w:rPr>
          <w:rFonts w:cstheme="minorHAnsi"/>
          <w:sz w:val="20"/>
          <w:szCs w:val="20"/>
        </w:rPr>
        <w:t xml:space="preserve"> eri rahoitusvaihtoehtoja, mutta katsoin, että ne ei</w:t>
      </w:r>
      <w:r w:rsidR="00984FCC" w:rsidRPr="00785A1F">
        <w:rPr>
          <w:rFonts w:cstheme="minorHAnsi"/>
          <w:sz w:val="20"/>
          <w:szCs w:val="20"/>
        </w:rPr>
        <w:t>vät</w:t>
      </w:r>
      <w:r w:rsidRPr="00785A1F">
        <w:rPr>
          <w:rFonts w:cstheme="minorHAnsi"/>
          <w:sz w:val="20"/>
          <w:szCs w:val="20"/>
        </w:rPr>
        <w:t xml:space="preserve"> sovellu tähän </w:t>
      </w:r>
      <w:r w:rsidR="00884F2D" w:rsidRPr="00785A1F">
        <w:rPr>
          <w:rFonts w:cstheme="minorHAnsi"/>
          <w:sz w:val="20"/>
          <w:szCs w:val="20"/>
        </w:rPr>
        <w:t xml:space="preserve">suunniteltuun </w:t>
      </w:r>
      <w:r w:rsidRPr="00785A1F">
        <w:rPr>
          <w:rFonts w:cstheme="minorHAnsi"/>
          <w:sz w:val="20"/>
          <w:szCs w:val="20"/>
        </w:rPr>
        <w:t>hankkeeseen. Esitin Suupohjan</w:t>
      </w:r>
      <w:r w:rsidR="00D4797C" w:rsidRPr="00785A1F">
        <w:rPr>
          <w:rFonts w:cstheme="minorHAnsi"/>
          <w:sz w:val="20"/>
          <w:szCs w:val="20"/>
        </w:rPr>
        <w:t xml:space="preserve"> (Kauhajoki), Kyrönmaan (Laihia, Vähäkyrö), Kuusiokuntien (Alavus, Ähtäri)</w:t>
      </w:r>
      <w:r w:rsidRPr="00785A1F">
        <w:rPr>
          <w:rFonts w:cstheme="minorHAnsi"/>
          <w:sz w:val="20"/>
          <w:szCs w:val="20"/>
        </w:rPr>
        <w:t xml:space="preserve"> ja </w:t>
      </w:r>
      <w:r w:rsidR="00D4797C" w:rsidRPr="00785A1F">
        <w:rPr>
          <w:rFonts w:cstheme="minorHAnsi"/>
          <w:sz w:val="20"/>
          <w:szCs w:val="20"/>
        </w:rPr>
        <w:t xml:space="preserve">oman alueemme </w:t>
      </w:r>
      <w:proofErr w:type="spellStart"/>
      <w:r w:rsidR="00D4797C" w:rsidRPr="00785A1F">
        <w:rPr>
          <w:rFonts w:cstheme="minorHAnsi"/>
          <w:sz w:val="20"/>
          <w:szCs w:val="20"/>
        </w:rPr>
        <w:t>Liiveri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ry:n edustajille </w:t>
      </w:r>
      <w:r w:rsidRPr="00785A1F">
        <w:rPr>
          <w:rFonts w:cstheme="minorHAnsi"/>
          <w:sz w:val="20"/>
          <w:szCs w:val="20"/>
        </w:rPr>
        <w:t>seurojen yhteistyöhalukkuu</w:t>
      </w:r>
      <w:r w:rsidR="00D4797C" w:rsidRPr="00785A1F">
        <w:rPr>
          <w:rFonts w:cstheme="minorHAnsi"/>
          <w:sz w:val="20"/>
          <w:szCs w:val="20"/>
        </w:rPr>
        <w:t>desta</w:t>
      </w:r>
      <w:r w:rsidRPr="00785A1F">
        <w:rPr>
          <w:rFonts w:cstheme="minorHAnsi"/>
          <w:sz w:val="20"/>
          <w:szCs w:val="20"/>
        </w:rPr>
        <w:t xml:space="preserve"> kehittää </w:t>
      </w:r>
      <w:proofErr w:type="spellStart"/>
      <w:r w:rsidR="00984FCC" w:rsidRPr="00785A1F">
        <w:rPr>
          <w:rFonts w:cstheme="minorHAnsi"/>
          <w:sz w:val="20"/>
          <w:szCs w:val="20"/>
        </w:rPr>
        <w:t>Leader</w:t>
      </w:r>
      <w:proofErr w:type="spellEnd"/>
      <w:r w:rsidR="00984FCC" w:rsidRPr="00785A1F">
        <w:rPr>
          <w:rFonts w:cstheme="minorHAnsi"/>
          <w:sz w:val="20"/>
          <w:szCs w:val="20"/>
        </w:rPr>
        <w:t xml:space="preserve"> -rahoituksella </w:t>
      </w:r>
      <w:r w:rsidR="00D4797C" w:rsidRPr="00785A1F">
        <w:rPr>
          <w:rFonts w:cstheme="minorHAnsi"/>
          <w:sz w:val="20"/>
          <w:szCs w:val="20"/>
        </w:rPr>
        <w:t xml:space="preserve">verkostomaista toimintaa ja luoda toimintamalli, missä pystytään nimenomaan ylläpitämään myös pienten paikkakuntien junioritoimintaa ja kylien vetovoimisuutta yllä. </w:t>
      </w:r>
      <w:r w:rsidR="00CE6489" w:rsidRPr="00785A1F">
        <w:rPr>
          <w:rFonts w:cstheme="minorHAnsi"/>
          <w:sz w:val="20"/>
          <w:szCs w:val="20"/>
        </w:rPr>
        <w:t xml:space="preserve">Alunperin yritimme koalitiota, missä olisi ollut 63.000 asukkaan väestöpohja </w:t>
      </w:r>
      <w:r w:rsidR="00884F2D" w:rsidRPr="00785A1F">
        <w:rPr>
          <w:rFonts w:cstheme="minorHAnsi"/>
          <w:sz w:val="20"/>
          <w:szCs w:val="20"/>
        </w:rPr>
        <w:t xml:space="preserve">(sama asukasmäärä kuin Seinäjoki) </w:t>
      </w:r>
      <w:r w:rsidR="00CE6489" w:rsidRPr="00785A1F">
        <w:rPr>
          <w:rFonts w:cstheme="minorHAnsi"/>
          <w:sz w:val="20"/>
          <w:szCs w:val="20"/>
        </w:rPr>
        <w:t xml:space="preserve">ja mukana KoU, </w:t>
      </w:r>
      <w:proofErr w:type="spellStart"/>
      <w:r w:rsidR="00CE6489" w:rsidRPr="00785A1F">
        <w:rPr>
          <w:rFonts w:cstheme="minorHAnsi"/>
          <w:sz w:val="20"/>
          <w:szCs w:val="20"/>
        </w:rPr>
        <w:t>ÄhtU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, APV, </w:t>
      </w:r>
      <w:proofErr w:type="spellStart"/>
      <w:r w:rsidR="00CE6489" w:rsidRPr="00785A1F">
        <w:rPr>
          <w:rFonts w:cstheme="minorHAnsi"/>
          <w:sz w:val="20"/>
          <w:szCs w:val="20"/>
        </w:rPr>
        <w:t>JaJa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, </w:t>
      </w:r>
      <w:proofErr w:type="spellStart"/>
      <w:r w:rsidR="00CE6489" w:rsidRPr="00785A1F">
        <w:rPr>
          <w:rFonts w:cstheme="minorHAnsi"/>
          <w:sz w:val="20"/>
          <w:szCs w:val="20"/>
        </w:rPr>
        <w:t>KaKa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, Liekki, </w:t>
      </w:r>
      <w:proofErr w:type="spellStart"/>
      <w:r w:rsidR="00CE6489" w:rsidRPr="00785A1F">
        <w:rPr>
          <w:rFonts w:cstheme="minorHAnsi"/>
          <w:sz w:val="20"/>
          <w:szCs w:val="20"/>
        </w:rPr>
        <w:t>LaihLuja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, </w:t>
      </w:r>
      <w:proofErr w:type="spellStart"/>
      <w:r w:rsidR="00CE6489" w:rsidRPr="00785A1F">
        <w:rPr>
          <w:rFonts w:cstheme="minorHAnsi"/>
          <w:sz w:val="20"/>
          <w:szCs w:val="20"/>
        </w:rPr>
        <w:t>VäVi</w:t>
      </w:r>
      <w:proofErr w:type="spellEnd"/>
      <w:r w:rsidR="00CE6489" w:rsidRPr="00785A1F">
        <w:rPr>
          <w:rFonts w:cstheme="minorHAnsi"/>
          <w:sz w:val="20"/>
          <w:szCs w:val="20"/>
        </w:rPr>
        <w:t xml:space="preserve"> ja </w:t>
      </w:r>
      <w:proofErr w:type="spellStart"/>
      <w:r w:rsidR="00CE6489" w:rsidRPr="00785A1F">
        <w:rPr>
          <w:rFonts w:cstheme="minorHAnsi"/>
          <w:sz w:val="20"/>
          <w:szCs w:val="20"/>
        </w:rPr>
        <w:t>KyVo</w:t>
      </w:r>
      <w:proofErr w:type="spellEnd"/>
      <w:r w:rsidR="00CE6489" w:rsidRPr="00785A1F">
        <w:rPr>
          <w:rFonts w:cstheme="minorHAnsi"/>
          <w:sz w:val="20"/>
          <w:szCs w:val="20"/>
        </w:rPr>
        <w:t>. Lopulta s</w:t>
      </w:r>
      <w:r w:rsidR="00D4797C" w:rsidRPr="00785A1F">
        <w:rPr>
          <w:rFonts w:cstheme="minorHAnsi"/>
          <w:sz w:val="20"/>
          <w:szCs w:val="20"/>
        </w:rPr>
        <w:t xml:space="preserve">yntyi Yhteistyötä yli kuntarajojen </w:t>
      </w:r>
      <w:proofErr w:type="spellStart"/>
      <w:r w:rsidR="00D4797C" w:rsidRPr="00785A1F">
        <w:rPr>
          <w:rFonts w:cstheme="minorHAnsi"/>
          <w:sz w:val="20"/>
          <w:szCs w:val="20"/>
        </w:rPr>
        <w:t>Leader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-hanke, jonka kautta KoU, </w:t>
      </w:r>
      <w:proofErr w:type="spellStart"/>
      <w:r w:rsidR="00D4797C" w:rsidRPr="00785A1F">
        <w:rPr>
          <w:rFonts w:cstheme="minorHAnsi"/>
          <w:sz w:val="20"/>
          <w:szCs w:val="20"/>
        </w:rPr>
        <w:t>KaKa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ja </w:t>
      </w:r>
      <w:proofErr w:type="spellStart"/>
      <w:r w:rsidR="00D4797C" w:rsidRPr="00785A1F">
        <w:rPr>
          <w:rFonts w:cstheme="minorHAnsi"/>
          <w:sz w:val="20"/>
          <w:szCs w:val="20"/>
        </w:rPr>
        <w:t>JaJa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saivat rahoitusta Suupohjan ja </w:t>
      </w:r>
      <w:proofErr w:type="spellStart"/>
      <w:r w:rsidR="00D4797C" w:rsidRPr="00785A1F">
        <w:rPr>
          <w:rFonts w:cstheme="minorHAnsi"/>
          <w:sz w:val="20"/>
          <w:szCs w:val="20"/>
        </w:rPr>
        <w:t>Liiveri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ry:n taholta 95.400 € sekä Laihian Luja </w:t>
      </w:r>
      <w:proofErr w:type="spellStart"/>
      <w:r w:rsidR="00D4797C" w:rsidRPr="00785A1F">
        <w:rPr>
          <w:rFonts w:cstheme="minorHAnsi"/>
          <w:sz w:val="20"/>
          <w:szCs w:val="20"/>
        </w:rPr>
        <w:t>Yhyres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ry.:</w:t>
      </w:r>
      <w:proofErr w:type="spellStart"/>
      <w:r w:rsidR="00D4797C" w:rsidRPr="00785A1F">
        <w:rPr>
          <w:rFonts w:cstheme="minorHAnsi"/>
          <w:sz w:val="20"/>
          <w:szCs w:val="20"/>
        </w:rPr>
        <w:t>ltä</w:t>
      </w:r>
      <w:proofErr w:type="spellEnd"/>
      <w:r w:rsidR="00D4797C" w:rsidRPr="00785A1F">
        <w:rPr>
          <w:rFonts w:cstheme="minorHAnsi"/>
          <w:sz w:val="20"/>
          <w:szCs w:val="20"/>
        </w:rPr>
        <w:t xml:space="preserve"> 48.000€. </w:t>
      </w:r>
      <w:r w:rsidR="00984FCC" w:rsidRPr="00785A1F">
        <w:rPr>
          <w:rFonts w:cstheme="minorHAnsi"/>
          <w:sz w:val="20"/>
          <w:szCs w:val="20"/>
        </w:rPr>
        <w:t xml:space="preserve">Lisäksi </w:t>
      </w:r>
      <w:proofErr w:type="spellStart"/>
      <w:r w:rsidR="00984FCC" w:rsidRPr="00785A1F">
        <w:rPr>
          <w:rFonts w:cstheme="minorHAnsi"/>
          <w:sz w:val="20"/>
          <w:szCs w:val="20"/>
        </w:rPr>
        <w:t>VäVi</w:t>
      </w:r>
      <w:proofErr w:type="spellEnd"/>
      <w:r w:rsidR="00984FCC" w:rsidRPr="00785A1F">
        <w:rPr>
          <w:rFonts w:cstheme="minorHAnsi"/>
          <w:sz w:val="20"/>
          <w:szCs w:val="20"/>
        </w:rPr>
        <w:t xml:space="preserve"> sai omaan itsenäiseen hankkeeseen samoilla perusteilla reilut 25.000 €. </w:t>
      </w:r>
      <w:r w:rsidR="00D4797C" w:rsidRPr="00785A1F">
        <w:rPr>
          <w:rFonts w:cstheme="minorHAnsi"/>
          <w:sz w:val="20"/>
          <w:szCs w:val="20"/>
        </w:rPr>
        <w:t>Päätöks</w:t>
      </w:r>
      <w:r w:rsidR="00984FCC" w:rsidRPr="00785A1F">
        <w:rPr>
          <w:rFonts w:cstheme="minorHAnsi"/>
          <w:sz w:val="20"/>
          <w:szCs w:val="20"/>
        </w:rPr>
        <w:t>issää</w:t>
      </w:r>
      <w:r w:rsidR="00D4797C" w:rsidRPr="00785A1F">
        <w:rPr>
          <w:rFonts w:cstheme="minorHAnsi"/>
          <w:sz w:val="20"/>
          <w:szCs w:val="20"/>
        </w:rPr>
        <w:t xml:space="preserve">n </w:t>
      </w:r>
      <w:r w:rsidR="00984FCC" w:rsidRPr="00785A1F">
        <w:rPr>
          <w:rFonts w:cstheme="minorHAnsi"/>
          <w:sz w:val="20"/>
          <w:szCs w:val="20"/>
        </w:rPr>
        <w:t xml:space="preserve">näitä </w:t>
      </w:r>
      <w:r w:rsidR="00D4797C" w:rsidRPr="00785A1F">
        <w:rPr>
          <w:rFonts w:cstheme="minorHAnsi"/>
          <w:sz w:val="20"/>
          <w:szCs w:val="20"/>
        </w:rPr>
        <w:t>hank</w:t>
      </w:r>
      <w:r w:rsidR="00267BA9" w:rsidRPr="00785A1F">
        <w:rPr>
          <w:rFonts w:cstheme="minorHAnsi"/>
          <w:sz w:val="20"/>
          <w:szCs w:val="20"/>
        </w:rPr>
        <w:t>kei</w:t>
      </w:r>
      <w:r w:rsidR="00D4797C" w:rsidRPr="00785A1F">
        <w:rPr>
          <w:rFonts w:cstheme="minorHAnsi"/>
          <w:sz w:val="20"/>
          <w:szCs w:val="20"/>
        </w:rPr>
        <w:t>ta perusteltiin innovatiivisena sen vuoksi, että seuroilla oli hyvin itsenäiset aikaisemmat toimintamallit</w:t>
      </w:r>
      <w:r w:rsidR="00984FCC" w:rsidRPr="00785A1F">
        <w:rPr>
          <w:rFonts w:cstheme="minorHAnsi"/>
          <w:sz w:val="20"/>
          <w:szCs w:val="20"/>
        </w:rPr>
        <w:t xml:space="preserve">, mutta nyt </w:t>
      </w:r>
      <w:r w:rsidR="00267BA9" w:rsidRPr="00785A1F">
        <w:rPr>
          <w:rFonts w:cstheme="minorHAnsi"/>
          <w:sz w:val="20"/>
          <w:szCs w:val="20"/>
        </w:rPr>
        <w:t xml:space="preserve">löytyi </w:t>
      </w:r>
      <w:r w:rsidR="00984FCC" w:rsidRPr="00785A1F">
        <w:rPr>
          <w:rFonts w:cstheme="minorHAnsi"/>
          <w:sz w:val="20"/>
          <w:szCs w:val="20"/>
        </w:rPr>
        <w:t>halu</w:t>
      </w:r>
      <w:r w:rsidR="00267BA9" w:rsidRPr="00785A1F">
        <w:rPr>
          <w:rFonts w:cstheme="minorHAnsi"/>
          <w:sz w:val="20"/>
          <w:szCs w:val="20"/>
        </w:rPr>
        <w:t>a</w:t>
      </w:r>
      <w:r w:rsidR="00984FCC" w:rsidRPr="00785A1F">
        <w:rPr>
          <w:rFonts w:cstheme="minorHAnsi"/>
          <w:sz w:val="20"/>
          <w:szCs w:val="20"/>
        </w:rPr>
        <w:t xml:space="preserve"> verkostoitua</w:t>
      </w:r>
      <w:r w:rsidR="00884F2D" w:rsidRPr="00785A1F">
        <w:rPr>
          <w:rFonts w:cstheme="minorHAnsi"/>
          <w:sz w:val="20"/>
          <w:szCs w:val="20"/>
        </w:rPr>
        <w:t xml:space="preserve"> ja kehittää toiminta</w:t>
      </w:r>
      <w:r w:rsidR="00D4797C" w:rsidRPr="00785A1F">
        <w:rPr>
          <w:rFonts w:cstheme="minorHAnsi"/>
          <w:sz w:val="20"/>
          <w:szCs w:val="20"/>
        </w:rPr>
        <w:t>.</w:t>
      </w:r>
      <w:r w:rsidR="00984FCC" w:rsidRPr="00785A1F">
        <w:rPr>
          <w:rFonts w:cstheme="minorHAnsi"/>
          <w:sz w:val="20"/>
          <w:szCs w:val="20"/>
        </w:rPr>
        <w:t xml:space="preserve"> Lisäksi kaikilla seuroilla oli valmius lähteä luomaan uutta junioritoiminnan kivijalkaa </w:t>
      </w:r>
      <w:proofErr w:type="spellStart"/>
      <w:r w:rsidR="00984FCC" w:rsidRPr="00785A1F">
        <w:rPr>
          <w:rFonts w:cstheme="minorHAnsi"/>
          <w:sz w:val="20"/>
          <w:szCs w:val="20"/>
        </w:rPr>
        <w:t>pesisliikkareiden</w:t>
      </w:r>
      <w:proofErr w:type="spellEnd"/>
      <w:r w:rsidR="00984FCC" w:rsidRPr="00785A1F">
        <w:rPr>
          <w:rFonts w:cstheme="minorHAnsi"/>
          <w:sz w:val="20"/>
          <w:szCs w:val="20"/>
        </w:rPr>
        <w:t xml:space="preserve"> kautta samanaikaisesti. T</w:t>
      </w:r>
      <w:r w:rsidR="00D4797C" w:rsidRPr="00785A1F">
        <w:rPr>
          <w:rFonts w:cstheme="minorHAnsi"/>
          <w:sz w:val="20"/>
          <w:szCs w:val="20"/>
        </w:rPr>
        <w:t xml:space="preserve">ätä </w:t>
      </w:r>
      <w:r w:rsidR="00267BA9" w:rsidRPr="00785A1F">
        <w:rPr>
          <w:rFonts w:cstheme="minorHAnsi"/>
          <w:sz w:val="20"/>
          <w:szCs w:val="20"/>
        </w:rPr>
        <w:t xml:space="preserve">pesiksen </w:t>
      </w:r>
      <w:r w:rsidR="00D4797C" w:rsidRPr="00785A1F">
        <w:rPr>
          <w:rFonts w:cstheme="minorHAnsi"/>
          <w:sz w:val="20"/>
          <w:szCs w:val="20"/>
        </w:rPr>
        <w:t>toimintamallia pystytään siirtämään tarvittaessa myös muihin urheilulajeihin</w:t>
      </w:r>
      <w:r w:rsidR="00984FCC" w:rsidRPr="00785A1F">
        <w:rPr>
          <w:rFonts w:cstheme="minorHAnsi"/>
          <w:sz w:val="20"/>
          <w:szCs w:val="20"/>
        </w:rPr>
        <w:t>, mikä oli myös peruste hankke</w:t>
      </w:r>
      <w:r w:rsidR="00884F2D" w:rsidRPr="00785A1F">
        <w:rPr>
          <w:rFonts w:cstheme="minorHAnsi"/>
          <w:sz w:val="20"/>
          <w:szCs w:val="20"/>
        </w:rPr>
        <w:t>ide</w:t>
      </w:r>
      <w:r w:rsidR="00984FCC" w:rsidRPr="00785A1F">
        <w:rPr>
          <w:rFonts w:cstheme="minorHAnsi"/>
          <w:sz w:val="20"/>
          <w:szCs w:val="20"/>
        </w:rPr>
        <w:t>n rahoituks</w:t>
      </w:r>
      <w:r w:rsidR="00884F2D" w:rsidRPr="00785A1F">
        <w:rPr>
          <w:rFonts w:cstheme="minorHAnsi"/>
          <w:sz w:val="20"/>
          <w:szCs w:val="20"/>
        </w:rPr>
        <w:t>i</w:t>
      </w:r>
      <w:r w:rsidR="00984FCC" w:rsidRPr="00785A1F">
        <w:rPr>
          <w:rFonts w:cstheme="minorHAnsi"/>
          <w:sz w:val="20"/>
          <w:szCs w:val="20"/>
        </w:rPr>
        <w:t>lle</w:t>
      </w:r>
      <w:r w:rsidR="00D4797C" w:rsidRPr="00785A1F">
        <w:rPr>
          <w:rFonts w:cstheme="minorHAnsi"/>
          <w:sz w:val="20"/>
          <w:szCs w:val="20"/>
        </w:rPr>
        <w:t xml:space="preserve">.    </w:t>
      </w:r>
    </w:p>
    <w:p w14:paraId="44267B6C" w14:textId="4A5CB87F" w:rsidR="00512FBF" w:rsidRPr="00785A1F" w:rsidRDefault="00512FBF" w:rsidP="00241FF1">
      <w:p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Alueellisen sateenvarjomallin toimintaedellytyksiin tarvitaan</w:t>
      </w:r>
    </w:p>
    <w:p w14:paraId="7109C878" w14:textId="1BE49D58" w:rsidR="00512FBF" w:rsidRPr="00785A1F" w:rsidRDefault="00512FBF" w:rsidP="00512FBF">
      <w:pPr>
        <w:pStyle w:val="Luettelokappal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Sateenvarjoseuran ja kumppaniseurojen strategiset päätökset</w:t>
      </w:r>
      <w:r w:rsidR="00884F2D" w:rsidRPr="00785A1F">
        <w:rPr>
          <w:rFonts w:cstheme="minorHAnsi"/>
          <w:sz w:val="20"/>
          <w:szCs w:val="20"/>
        </w:rPr>
        <w:t xml:space="preserve"> tulee olla</w:t>
      </w:r>
      <w:r w:rsidR="00785A1F">
        <w:rPr>
          <w:rFonts w:cstheme="minorHAnsi"/>
          <w:sz w:val="20"/>
          <w:szCs w:val="20"/>
        </w:rPr>
        <w:t xml:space="preserve"> selkeät</w:t>
      </w:r>
    </w:p>
    <w:p w14:paraId="534C85C6" w14:textId="4097B529" w:rsidR="003175F6" w:rsidRPr="00785A1F" w:rsidRDefault="00512FBF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ymmärrys </w:t>
      </w:r>
      <w:r w:rsidR="003175F6" w:rsidRPr="00785A1F">
        <w:rPr>
          <w:rFonts w:cstheme="minorHAnsi"/>
          <w:sz w:val="20"/>
          <w:szCs w:val="20"/>
        </w:rPr>
        <w:t>seurojen rooleista toimintamallissa</w:t>
      </w:r>
    </w:p>
    <w:p w14:paraId="7DD29C27" w14:textId="534D59F7" w:rsidR="003175F6" w:rsidRPr="00785A1F" w:rsidRDefault="003175F6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miksi yhteistyötä on järkevä kaikkien tehdä</w:t>
      </w:r>
      <w:r w:rsidR="00884F2D" w:rsidRPr="00785A1F">
        <w:rPr>
          <w:rFonts w:cstheme="minorHAnsi"/>
          <w:sz w:val="20"/>
          <w:szCs w:val="20"/>
        </w:rPr>
        <w:t>, kateus pois</w:t>
      </w:r>
    </w:p>
    <w:p w14:paraId="3A783146" w14:textId="6C271D79" w:rsidR="00984FCC" w:rsidRPr="00785A1F" w:rsidRDefault="00984FCC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yhtenäinen näkemys jokaisen seuran roolista yhteistyössä</w:t>
      </w:r>
    </w:p>
    <w:p w14:paraId="33A28CE4" w14:textId="250ECFD5" w:rsidR="00267BA9" w:rsidRPr="00785A1F" w:rsidRDefault="00267BA9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Johtokuntien ja jaostojen päätökset ja sitoutumiset</w:t>
      </w:r>
    </w:p>
    <w:p w14:paraId="162763BF" w14:textId="35AF79CA" w:rsidR="00884F2D" w:rsidRPr="00785A1F" w:rsidRDefault="00267BA9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987C13">
        <w:rPr>
          <w:rFonts w:cstheme="minorHAnsi"/>
          <w:color w:val="000000" w:themeColor="text1"/>
          <w:sz w:val="20"/>
          <w:szCs w:val="20"/>
        </w:rPr>
        <w:t xml:space="preserve">Junioritoimintaa tulee </w:t>
      </w:r>
      <w:r w:rsidR="00785A1F" w:rsidRPr="00987C13">
        <w:rPr>
          <w:rFonts w:cstheme="minorHAnsi"/>
          <w:color w:val="000000" w:themeColor="text1"/>
          <w:sz w:val="20"/>
          <w:szCs w:val="20"/>
        </w:rPr>
        <w:t xml:space="preserve">myös </w:t>
      </w:r>
      <w:r w:rsidRPr="00987C13">
        <w:rPr>
          <w:rFonts w:cstheme="minorHAnsi"/>
          <w:color w:val="000000" w:themeColor="text1"/>
          <w:sz w:val="20"/>
          <w:szCs w:val="20"/>
        </w:rPr>
        <w:t xml:space="preserve">johtaa!!!! </w:t>
      </w:r>
      <w:r w:rsidRPr="00785A1F">
        <w:rPr>
          <w:rFonts w:cstheme="minorHAnsi"/>
          <w:sz w:val="20"/>
          <w:szCs w:val="20"/>
        </w:rPr>
        <w:t>Liian usein seuroissa annetaan joukkueiden sooloilla ja yhtenäistä mallia junioripolun läpiviemiseen eri ikäluokissa ei ole.</w:t>
      </w:r>
      <w:r w:rsidR="00785A1F">
        <w:rPr>
          <w:rFonts w:cstheme="minorHAnsi"/>
          <w:sz w:val="20"/>
          <w:szCs w:val="20"/>
        </w:rPr>
        <w:t xml:space="preserve"> Hetaanko menestystä koska?</w:t>
      </w:r>
    </w:p>
    <w:p w14:paraId="1D5A7AAF" w14:textId="77777777" w:rsidR="00785A1F" w:rsidRDefault="00884F2D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Vanhempien sitouttaminen ja myös heidän rooli toimintamallissa tulee olla selkeä</w:t>
      </w:r>
    </w:p>
    <w:p w14:paraId="63DA84A5" w14:textId="24EFDF0D" w:rsidR="00267BA9" w:rsidRPr="00785A1F" w:rsidRDefault="00785A1F" w:rsidP="00512FBF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Tehkää strategia 1v., 3v., 5v. ja 10v.</w:t>
      </w:r>
      <w:r>
        <w:rPr>
          <w:rFonts w:cstheme="minorHAnsi"/>
          <w:sz w:val="20"/>
          <w:szCs w:val="20"/>
        </w:rPr>
        <w:t xml:space="preserve"> arvoineen, toimintasuunnitelmineen sekä organisaatioineen.</w:t>
      </w:r>
      <w:r w:rsidR="00267BA9" w:rsidRPr="00785A1F">
        <w:rPr>
          <w:rFonts w:cstheme="minorHAnsi"/>
          <w:sz w:val="20"/>
          <w:szCs w:val="20"/>
        </w:rPr>
        <w:t xml:space="preserve"> </w:t>
      </w:r>
    </w:p>
    <w:p w14:paraId="623306F8" w14:textId="77777777" w:rsidR="003175F6" w:rsidRPr="00785A1F" w:rsidRDefault="003175F6" w:rsidP="003175F6">
      <w:pPr>
        <w:pStyle w:val="Luettelokappal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Seutukunnallinen pelaajapolku </w:t>
      </w:r>
    </w:p>
    <w:p w14:paraId="23607C96" w14:textId="2E1C2335" w:rsidR="003175F6" w:rsidRPr="00785A1F" w:rsidRDefault="003175F6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sateenvarjoseura </w:t>
      </w:r>
      <w:r w:rsidR="00884F2D" w:rsidRPr="00785A1F">
        <w:rPr>
          <w:rFonts w:cstheme="minorHAnsi"/>
          <w:sz w:val="20"/>
          <w:szCs w:val="20"/>
        </w:rPr>
        <w:t xml:space="preserve">KoU </w:t>
      </w:r>
      <w:r w:rsidRPr="00785A1F">
        <w:rPr>
          <w:rFonts w:cstheme="minorHAnsi"/>
          <w:sz w:val="20"/>
          <w:szCs w:val="20"/>
        </w:rPr>
        <w:t>veturina</w:t>
      </w:r>
    </w:p>
    <w:p w14:paraId="269A7106" w14:textId="59F612BD" w:rsidR="00984FCC" w:rsidRPr="00785A1F" w:rsidRDefault="00267BA9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Antti </w:t>
      </w:r>
      <w:r w:rsidR="00984FCC" w:rsidRPr="00785A1F">
        <w:rPr>
          <w:rFonts w:cstheme="minorHAnsi"/>
          <w:sz w:val="20"/>
          <w:szCs w:val="20"/>
        </w:rPr>
        <w:t>Kuusisto</w:t>
      </w:r>
      <w:r w:rsidRPr="00785A1F">
        <w:rPr>
          <w:rFonts w:cstheme="minorHAnsi"/>
          <w:sz w:val="20"/>
          <w:szCs w:val="20"/>
        </w:rPr>
        <w:t>sta tuli myös junioripuolen</w:t>
      </w:r>
      <w:r w:rsidR="00984FCC" w:rsidRPr="00785A1F">
        <w:rPr>
          <w:rFonts w:cstheme="minorHAnsi"/>
          <w:sz w:val="20"/>
          <w:szCs w:val="20"/>
        </w:rPr>
        <w:t xml:space="preserve"> valmennuspäällikkö</w:t>
      </w:r>
      <w:r w:rsidRPr="00785A1F">
        <w:rPr>
          <w:rFonts w:cstheme="minorHAnsi"/>
          <w:sz w:val="20"/>
          <w:szCs w:val="20"/>
        </w:rPr>
        <w:t>. Pystymme rakentamaan pelaajapolun Superiin saakka mutta keskityttyä myös tehoryhmän integraatiovaiheeseen tehokkaam</w:t>
      </w:r>
      <w:r w:rsidR="00951CFF" w:rsidRPr="00785A1F">
        <w:rPr>
          <w:rFonts w:cstheme="minorHAnsi"/>
          <w:sz w:val="20"/>
          <w:szCs w:val="20"/>
        </w:rPr>
        <w:t>m</w:t>
      </w:r>
      <w:r w:rsidRPr="00785A1F">
        <w:rPr>
          <w:rFonts w:cstheme="minorHAnsi"/>
          <w:sz w:val="20"/>
          <w:szCs w:val="20"/>
        </w:rPr>
        <w:t>in</w:t>
      </w:r>
      <w:r w:rsidR="00984FCC" w:rsidRPr="00785A1F">
        <w:rPr>
          <w:rFonts w:cstheme="minorHAnsi"/>
          <w:sz w:val="20"/>
          <w:szCs w:val="20"/>
        </w:rPr>
        <w:t xml:space="preserve"> </w:t>
      </w:r>
    </w:p>
    <w:p w14:paraId="66D3817D" w14:textId="5AE870C7" w:rsidR="00241FF1" w:rsidRPr="00785A1F" w:rsidRDefault="003175F6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yhtenäiset pelaajapolkumallit</w:t>
      </w:r>
      <w:r w:rsidR="00512FBF" w:rsidRPr="00785A1F">
        <w:rPr>
          <w:rFonts w:cstheme="minorHAnsi"/>
          <w:sz w:val="20"/>
          <w:szCs w:val="20"/>
        </w:rPr>
        <w:t xml:space="preserve"> </w:t>
      </w:r>
      <w:r w:rsidR="00984FCC" w:rsidRPr="00785A1F">
        <w:rPr>
          <w:rFonts w:cstheme="minorHAnsi"/>
          <w:sz w:val="20"/>
          <w:szCs w:val="20"/>
        </w:rPr>
        <w:t xml:space="preserve">kaikille seuroille takaavat jatkossa tasalaatuisemmat seutukunnalliset pelitaidot </w:t>
      </w:r>
      <w:proofErr w:type="spellStart"/>
      <w:r w:rsidR="00984FCC" w:rsidRPr="00785A1F">
        <w:rPr>
          <w:rFonts w:cstheme="minorHAnsi"/>
          <w:sz w:val="20"/>
          <w:szCs w:val="20"/>
        </w:rPr>
        <w:t>synnyinkunnasta</w:t>
      </w:r>
      <w:proofErr w:type="spellEnd"/>
      <w:r w:rsidR="00984FCC" w:rsidRPr="00785A1F">
        <w:rPr>
          <w:rFonts w:cstheme="minorHAnsi"/>
          <w:sz w:val="20"/>
          <w:szCs w:val="20"/>
        </w:rPr>
        <w:t xml:space="preserve"> riippumatta</w:t>
      </w:r>
      <w:r w:rsidR="00987C13">
        <w:rPr>
          <w:rFonts w:cstheme="minorHAnsi"/>
          <w:sz w:val="20"/>
          <w:szCs w:val="20"/>
        </w:rPr>
        <w:t xml:space="preserve">. </w:t>
      </w:r>
      <w:r w:rsidR="00984FCC" w:rsidRPr="00785A1F">
        <w:rPr>
          <w:rFonts w:cstheme="minorHAnsi"/>
          <w:sz w:val="20"/>
          <w:szCs w:val="20"/>
        </w:rPr>
        <w:t xml:space="preserve"> </w:t>
      </w:r>
      <w:r w:rsidR="00512FBF" w:rsidRPr="00785A1F">
        <w:rPr>
          <w:rFonts w:cstheme="minorHAnsi"/>
          <w:sz w:val="20"/>
          <w:szCs w:val="20"/>
        </w:rPr>
        <w:t xml:space="preserve"> </w:t>
      </w:r>
      <w:r w:rsidR="0009120D" w:rsidRPr="00785A1F">
        <w:rPr>
          <w:rFonts w:cstheme="minorHAnsi"/>
          <w:sz w:val="20"/>
          <w:szCs w:val="20"/>
        </w:rPr>
        <w:t xml:space="preserve"> </w:t>
      </w:r>
    </w:p>
    <w:p w14:paraId="4F9F0A4F" w14:textId="60C30D69" w:rsidR="00984FCC" w:rsidRPr="00785A1F" w:rsidRDefault="00984FCC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y</w:t>
      </w:r>
      <w:r w:rsidR="00D4797C" w:rsidRPr="00785A1F">
        <w:rPr>
          <w:rFonts w:cstheme="minorHAnsi"/>
          <w:sz w:val="20"/>
          <w:szCs w:val="20"/>
        </w:rPr>
        <w:t>hteiset</w:t>
      </w:r>
      <w:r w:rsidRPr="00785A1F">
        <w:rPr>
          <w:rFonts w:cstheme="minorHAnsi"/>
          <w:sz w:val="20"/>
          <w:szCs w:val="20"/>
        </w:rPr>
        <w:t xml:space="preserve"> </w:t>
      </w:r>
      <w:proofErr w:type="spellStart"/>
      <w:r w:rsidRPr="00785A1F">
        <w:rPr>
          <w:rFonts w:cstheme="minorHAnsi"/>
          <w:sz w:val="20"/>
          <w:szCs w:val="20"/>
        </w:rPr>
        <w:t>training</w:t>
      </w:r>
      <w:proofErr w:type="spellEnd"/>
      <w:r w:rsidRPr="00785A1F">
        <w:rPr>
          <w:rFonts w:cstheme="minorHAnsi"/>
          <w:sz w:val="20"/>
          <w:szCs w:val="20"/>
        </w:rPr>
        <w:t xml:space="preserve"> campit eri ikäluokille</w:t>
      </w:r>
      <w:r w:rsidR="00557B16">
        <w:rPr>
          <w:rFonts w:cstheme="minorHAnsi"/>
          <w:sz w:val="20"/>
          <w:szCs w:val="20"/>
        </w:rPr>
        <w:t xml:space="preserve"> E-ikäisistä alkaen </w:t>
      </w:r>
    </w:p>
    <w:p w14:paraId="24C91BBD" w14:textId="0ED9EEB7" w:rsidR="00984FCC" w:rsidRPr="00785A1F" w:rsidRDefault="00984FCC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557B16">
        <w:rPr>
          <w:rFonts w:cstheme="minorHAnsi"/>
          <w:sz w:val="20"/>
          <w:szCs w:val="20"/>
        </w:rPr>
        <w:t>yhteisiä</w:t>
      </w:r>
      <w:r w:rsidRPr="00785A1F">
        <w:rPr>
          <w:rFonts w:cstheme="minorHAnsi"/>
          <w:sz w:val="20"/>
          <w:szCs w:val="20"/>
        </w:rPr>
        <w:t xml:space="preserve"> </w:t>
      </w:r>
      <w:proofErr w:type="spellStart"/>
      <w:r w:rsidRPr="00785A1F">
        <w:rPr>
          <w:rFonts w:cstheme="minorHAnsi"/>
          <w:sz w:val="20"/>
          <w:szCs w:val="20"/>
        </w:rPr>
        <w:t>Poppi</w:t>
      </w:r>
      <w:proofErr w:type="spellEnd"/>
      <w:r w:rsidRPr="00785A1F">
        <w:rPr>
          <w:rFonts w:cstheme="minorHAnsi"/>
          <w:sz w:val="20"/>
          <w:szCs w:val="20"/>
        </w:rPr>
        <w:t xml:space="preserve"> -naperosuperturnauksia pienemmille ja hallipelisarjaa isommille</w:t>
      </w:r>
    </w:p>
    <w:p w14:paraId="59A7A3AB" w14:textId="0A12B4AC" w:rsidR="00951CFF" w:rsidRPr="00785A1F" w:rsidRDefault="00951CFF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Yhteisiä joukkueita leireille ja aluesarjoihin, jos ei saada yksin omia</w:t>
      </w:r>
    </w:p>
    <w:p w14:paraId="0AA9D87E" w14:textId="1D50F1E3" w:rsidR="00CD3702" w:rsidRPr="00785A1F" w:rsidRDefault="00CD3702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Täysin uuden joukkueen lanseer</w:t>
      </w:r>
      <w:r w:rsidR="001D0DE3" w:rsidRPr="00785A1F">
        <w:rPr>
          <w:rFonts w:cstheme="minorHAnsi"/>
          <w:sz w:val="20"/>
          <w:szCs w:val="20"/>
        </w:rPr>
        <w:t>a</w:t>
      </w:r>
      <w:r w:rsidRPr="00785A1F">
        <w:rPr>
          <w:rFonts w:cstheme="minorHAnsi"/>
          <w:sz w:val="20"/>
          <w:szCs w:val="20"/>
        </w:rPr>
        <w:t>us</w:t>
      </w:r>
      <w:r w:rsidR="001D0DE3" w:rsidRPr="00785A1F">
        <w:rPr>
          <w:rFonts w:cstheme="minorHAnsi"/>
          <w:sz w:val="20"/>
          <w:szCs w:val="20"/>
        </w:rPr>
        <w:t xml:space="preserve"> vuonna 2023</w:t>
      </w:r>
      <w:r w:rsidRPr="00785A1F">
        <w:rPr>
          <w:rFonts w:cstheme="minorHAnsi"/>
          <w:sz w:val="20"/>
          <w:szCs w:val="20"/>
        </w:rPr>
        <w:t xml:space="preserve">. </w:t>
      </w:r>
      <w:r w:rsidR="001D0DE3" w:rsidRPr="00785A1F">
        <w:rPr>
          <w:rFonts w:cstheme="minorHAnsi"/>
          <w:sz w:val="20"/>
          <w:szCs w:val="20"/>
        </w:rPr>
        <w:t xml:space="preserve">Noin </w:t>
      </w:r>
      <w:r w:rsidRPr="00785A1F">
        <w:rPr>
          <w:rFonts w:cstheme="minorHAnsi"/>
          <w:sz w:val="20"/>
          <w:szCs w:val="20"/>
        </w:rPr>
        <w:t xml:space="preserve">2000 asukkaan Ahonkylä Seinäjoen ja Ilmajoen rajalla saa oman uuden joukkueen Ahonkylän Ankat </w:t>
      </w:r>
      <w:proofErr w:type="spellStart"/>
      <w:r w:rsidRPr="00785A1F">
        <w:rPr>
          <w:rFonts w:cstheme="minorHAnsi"/>
          <w:sz w:val="20"/>
          <w:szCs w:val="20"/>
        </w:rPr>
        <w:t>KoU:n</w:t>
      </w:r>
      <w:proofErr w:type="spellEnd"/>
      <w:r w:rsidRPr="00785A1F">
        <w:rPr>
          <w:rFonts w:cstheme="minorHAnsi"/>
          <w:sz w:val="20"/>
          <w:szCs w:val="20"/>
        </w:rPr>
        <w:t xml:space="preserve"> alaisuuteen.</w:t>
      </w:r>
    </w:p>
    <w:p w14:paraId="455C6336" w14:textId="608E1CD2" w:rsidR="00884F2D" w:rsidRPr="00785A1F" w:rsidRDefault="00884F2D" w:rsidP="003175F6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Tehoryhmä B-poikiin Vimpeli-Veteli mallilla työn alla 2024 eteenpäin </w:t>
      </w:r>
    </w:p>
    <w:p w14:paraId="0CE50788" w14:textId="77777777" w:rsidR="00267BA9" w:rsidRPr="00785A1F" w:rsidRDefault="00984FCC" w:rsidP="00984FCC">
      <w:pPr>
        <w:pStyle w:val="Luettelokappal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Seutukunnallista valmennuskoulutusta</w:t>
      </w:r>
    </w:p>
    <w:p w14:paraId="692A3AEC" w14:textId="65C7CB8F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Antti Kuusisto luo seutukunnallisen juniorivetäjien koululutuspolun</w:t>
      </w:r>
    </w:p>
    <w:p w14:paraId="2108B300" w14:textId="3D83D530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yhteisiä valmentajakerhoja, minne saa tulla sateenvarjoseurojenkin valmentajat mukaan</w:t>
      </w:r>
    </w:p>
    <w:p w14:paraId="71EA3CAF" w14:textId="4E49B8BA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vierailevia valmentajia </w:t>
      </w:r>
      <w:r w:rsidR="00884F2D" w:rsidRPr="00785A1F">
        <w:rPr>
          <w:rFonts w:cstheme="minorHAnsi"/>
          <w:sz w:val="20"/>
          <w:szCs w:val="20"/>
        </w:rPr>
        <w:t xml:space="preserve">luento + demot </w:t>
      </w:r>
      <w:r w:rsidRPr="00785A1F">
        <w:rPr>
          <w:rFonts w:cstheme="minorHAnsi"/>
          <w:sz w:val="20"/>
          <w:szCs w:val="20"/>
        </w:rPr>
        <w:t>(Rytkönen, Tervo, jne.)</w:t>
      </w:r>
    </w:p>
    <w:p w14:paraId="262F8102" w14:textId="00CEDE1A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Uuden akatemia-tasoisen valmennuskeskuksen luominen aloitettu Kurikkaan</w:t>
      </w:r>
    </w:p>
    <w:p w14:paraId="1B2B3987" w14:textId="7D40A377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Seutukunnallisten areena- ja hallitilojen parempi yhteiskäyttö</w:t>
      </w:r>
    </w:p>
    <w:p w14:paraId="33CBFBA6" w14:textId="69C7C62E" w:rsidR="00884F2D" w:rsidRPr="00785A1F" w:rsidRDefault="00884F2D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Uusien harjoitustilojen lobbaaminen esim. Kurikkaan suunnitel</w:t>
      </w:r>
      <w:r w:rsidR="00BC6DA2" w:rsidRPr="00785A1F">
        <w:rPr>
          <w:rFonts w:cstheme="minorHAnsi"/>
          <w:sz w:val="20"/>
          <w:szCs w:val="20"/>
        </w:rPr>
        <w:t>l</w:t>
      </w:r>
      <w:r w:rsidRPr="00785A1F">
        <w:rPr>
          <w:rFonts w:cstheme="minorHAnsi"/>
          <w:sz w:val="20"/>
          <w:szCs w:val="20"/>
        </w:rPr>
        <w:t>u</w:t>
      </w:r>
      <w:r w:rsidR="00BC6DA2" w:rsidRPr="00785A1F">
        <w:rPr>
          <w:rFonts w:cstheme="minorHAnsi"/>
          <w:sz w:val="20"/>
          <w:szCs w:val="20"/>
        </w:rPr>
        <w:t>n</w:t>
      </w:r>
      <w:r w:rsidRPr="00785A1F">
        <w:rPr>
          <w:rFonts w:cstheme="minorHAnsi"/>
          <w:sz w:val="20"/>
          <w:szCs w:val="20"/>
        </w:rPr>
        <w:t xml:space="preserve"> </w:t>
      </w:r>
      <w:r w:rsidR="00BC6DA2" w:rsidRPr="00785A1F">
        <w:rPr>
          <w:rFonts w:cstheme="minorHAnsi"/>
          <w:sz w:val="20"/>
          <w:szCs w:val="20"/>
        </w:rPr>
        <w:t>täysmittaisen sisähallin.</w:t>
      </w:r>
    </w:p>
    <w:p w14:paraId="12A72F6C" w14:textId="77777777" w:rsidR="00267BA9" w:rsidRPr="00785A1F" w:rsidRDefault="00267BA9" w:rsidP="00267BA9">
      <w:pPr>
        <w:pStyle w:val="Luettelokappal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Yhteistoiminta liiton kanssa</w:t>
      </w:r>
    </w:p>
    <w:p w14:paraId="03B06CAD" w14:textId="77777777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sateenvarjomallin toiminnan raportointi</w:t>
      </w:r>
    </w:p>
    <w:p w14:paraId="5A4B6A7F" w14:textId="77777777" w:rsidR="00267BA9" w:rsidRPr="00785A1F" w:rsidRDefault="00267BA9" w:rsidP="00267BA9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säännöissä olevien pykälien muutostarpeet seurojen yhteistyöstä. Jatkossa ikäluokkien pienentyessä ja toiminnan säilyminen pienemmillä paikkakunnilla vaatii mm. pelaajien vapaampaa liikkuvuutta sateenvarjon alla esim. nykyistä neljän pelaajan L-sääntöä hyödyntäen. </w:t>
      </w:r>
      <w:r w:rsidR="00984FCC" w:rsidRPr="00785A1F">
        <w:rPr>
          <w:rFonts w:cstheme="minorHAnsi"/>
          <w:sz w:val="20"/>
          <w:szCs w:val="20"/>
        </w:rPr>
        <w:t xml:space="preserve"> </w:t>
      </w:r>
    </w:p>
    <w:p w14:paraId="228DA000" w14:textId="09F152D4" w:rsidR="00CD3702" w:rsidRPr="00785A1F" w:rsidRDefault="00267BA9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toimintamallin </w:t>
      </w:r>
      <w:proofErr w:type="spellStart"/>
      <w:r w:rsidRPr="00785A1F">
        <w:rPr>
          <w:rFonts w:cstheme="minorHAnsi"/>
          <w:sz w:val="20"/>
          <w:szCs w:val="20"/>
        </w:rPr>
        <w:t>benchmarking</w:t>
      </w:r>
      <w:proofErr w:type="spellEnd"/>
      <w:r w:rsidR="00951CFF" w:rsidRPr="00785A1F">
        <w:rPr>
          <w:rFonts w:cstheme="minorHAnsi"/>
          <w:sz w:val="20"/>
          <w:szCs w:val="20"/>
        </w:rPr>
        <w:t xml:space="preserve"> isojen seurojen sekä sateenvarjoseurojen kanssa</w:t>
      </w:r>
    </w:p>
    <w:p w14:paraId="0A03330F" w14:textId="3248400B" w:rsidR="00CD3702" w:rsidRPr="00785A1F" w:rsidRDefault="00CD3702" w:rsidP="00CD3702">
      <w:pPr>
        <w:pStyle w:val="Luettelokappal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Talous ja hallinto</w:t>
      </w:r>
    </w:p>
    <w:p w14:paraId="4C8389EC" w14:textId="68C4FB20" w:rsidR="00CD3702" w:rsidRPr="00785A1F" w:rsidRDefault="00CD3702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proofErr w:type="spellStart"/>
      <w:r w:rsidRPr="00785A1F">
        <w:rPr>
          <w:rFonts w:cstheme="minorHAnsi"/>
          <w:sz w:val="20"/>
          <w:szCs w:val="20"/>
        </w:rPr>
        <w:t>Leader</w:t>
      </w:r>
      <w:proofErr w:type="spellEnd"/>
      <w:r w:rsidRPr="00785A1F">
        <w:rPr>
          <w:rFonts w:cstheme="minorHAnsi"/>
          <w:sz w:val="20"/>
          <w:szCs w:val="20"/>
        </w:rPr>
        <w:t xml:space="preserve"> -rahoitus 90%</w:t>
      </w:r>
    </w:p>
    <w:p w14:paraId="67E2DD14" w14:textId="0EB626E9" w:rsidR="00CD3702" w:rsidRPr="00785A1F" w:rsidRDefault="00CD3702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lastRenderedPageBreak/>
        <w:t>Omarahoitus 10% (joko talkoo tai raha)</w:t>
      </w:r>
    </w:p>
    <w:p w14:paraId="4324F363" w14:textId="03331406" w:rsidR="00CD3702" w:rsidRPr="00785A1F" w:rsidRDefault="00CD3702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Muita kuluja joko </w:t>
      </w:r>
      <w:proofErr w:type="spellStart"/>
      <w:r w:rsidRPr="00785A1F">
        <w:rPr>
          <w:rFonts w:cstheme="minorHAnsi"/>
          <w:sz w:val="20"/>
          <w:szCs w:val="20"/>
        </w:rPr>
        <w:t>flat</w:t>
      </w:r>
      <w:proofErr w:type="spellEnd"/>
      <w:r w:rsidRPr="00785A1F">
        <w:rPr>
          <w:rFonts w:cstheme="minorHAnsi"/>
          <w:sz w:val="20"/>
          <w:szCs w:val="20"/>
        </w:rPr>
        <w:t xml:space="preserve"> </w:t>
      </w:r>
      <w:proofErr w:type="spellStart"/>
      <w:r w:rsidRPr="00785A1F">
        <w:rPr>
          <w:rFonts w:cstheme="minorHAnsi"/>
          <w:sz w:val="20"/>
          <w:szCs w:val="20"/>
        </w:rPr>
        <w:t>rate</w:t>
      </w:r>
      <w:proofErr w:type="spellEnd"/>
      <w:r w:rsidRPr="00785A1F">
        <w:rPr>
          <w:rFonts w:cstheme="minorHAnsi"/>
          <w:sz w:val="20"/>
          <w:szCs w:val="20"/>
        </w:rPr>
        <w:t xml:space="preserve"> tai toteutuneiden mukaan. Näissä hankkeissa </w:t>
      </w:r>
      <w:proofErr w:type="spellStart"/>
      <w:r w:rsidRPr="00785A1F">
        <w:rPr>
          <w:rFonts w:cstheme="minorHAnsi"/>
          <w:sz w:val="20"/>
          <w:szCs w:val="20"/>
        </w:rPr>
        <w:t>flat</w:t>
      </w:r>
      <w:proofErr w:type="spellEnd"/>
      <w:r w:rsidRPr="00785A1F">
        <w:rPr>
          <w:rFonts w:cstheme="minorHAnsi"/>
          <w:sz w:val="20"/>
          <w:szCs w:val="20"/>
        </w:rPr>
        <w:t xml:space="preserve"> </w:t>
      </w:r>
      <w:proofErr w:type="spellStart"/>
      <w:r w:rsidRPr="00785A1F">
        <w:rPr>
          <w:rFonts w:cstheme="minorHAnsi"/>
          <w:sz w:val="20"/>
          <w:szCs w:val="20"/>
        </w:rPr>
        <w:t>rate</w:t>
      </w:r>
      <w:proofErr w:type="spellEnd"/>
      <w:r w:rsidRPr="00785A1F">
        <w:rPr>
          <w:rFonts w:cstheme="minorHAnsi"/>
          <w:sz w:val="20"/>
          <w:szCs w:val="20"/>
        </w:rPr>
        <w:t>.</w:t>
      </w:r>
    </w:p>
    <w:p w14:paraId="6D049A37" w14:textId="15F0C722" w:rsidR="00CD3702" w:rsidRPr="00785A1F" w:rsidRDefault="00CD3702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Kulut pitää syntyä ennen kuin saa hakea rahat. Syntyy tarve väliaikaiselle rahoitukselle. KoU ja </w:t>
      </w:r>
      <w:proofErr w:type="spellStart"/>
      <w:r w:rsidRPr="00785A1F">
        <w:rPr>
          <w:rFonts w:cstheme="minorHAnsi"/>
          <w:sz w:val="20"/>
          <w:szCs w:val="20"/>
        </w:rPr>
        <w:t>LaihLuja</w:t>
      </w:r>
      <w:proofErr w:type="spellEnd"/>
      <w:r w:rsidRPr="00785A1F">
        <w:rPr>
          <w:rFonts w:cstheme="minorHAnsi"/>
          <w:sz w:val="20"/>
          <w:szCs w:val="20"/>
        </w:rPr>
        <w:t xml:space="preserve"> saivat väliaikaisen rahoituksen Ilmajoen ja Laihian kunnilta. </w:t>
      </w:r>
    </w:p>
    <w:p w14:paraId="11E061E8" w14:textId="18CDBB0B" w:rsidR="00CD3702" w:rsidRPr="00785A1F" w:rsidRDefault="00CD3702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Raportointi ja seuranta tärkeää</w:t>
      </w:r>
    </w:p>
    <w:p w14:paraId="278D4EB1" w14:textId="3A6AF888" w:rsidR="00CD3702" w:rsidRPr="00785A1F" w:rsidRDefault="00CD3702" w:rsidP="00CD3702">
      <w:pPr>
        <w:pStyle w:val="Luettelokappale"/>
        <w:numPr>
          <w:ilvl w:val="1"/>
          <w:numId w:val="1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Henkilöstön palkkaus joko suoraan </w:t>
      </w:r>
      <w:proofErr w:type="spellStart"/>
      <w:r w:rsidRPr="00785A1F">
        <w:rPr>
          <w:rFonts w:cstheme="minorHAnsi"/>
          <w:sz w:val="20"/>
          <w:szCs w:val="20"/>
        </w:rPr>
        <w:t>rekrynä</w:t>
      </w:r>
      <w:proofErr w:type="spellEnd"/>
      <w:r w:rsidRPr="00785A1F">
        <w:rPr>
          <w:rFonts w:cstheme="minorHAnsi"/>
          <w:sz w:val="20"/>
          <w:szCs w:val="20"/>
        </w:rPr>
        <w:t xml:space="preserve"> (alle 1v.) tai pidemmät MOL-haku</w:t>
      </w:r>
    </w:p>
    <w:p w14:paraId="7266F21F" w14:textId="50BD527F" w:rsidR="00CD3702" w:rsidRPr="00785A1F" w:rsidRDefault="00CD3702" w:rsidP="00CD3702">
      <w:p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Hanke on lähtenyt loistavasti liikkeelle. Ensimmäiset valmentajakoulutukset, yhteiset </w:t>
      </w:r>
      <w:proofErr w:type="spellStart"/>
      <w:r w:rsidRPr="00785A1F">
        <w:rPr>
          <w:rFonts w:cstheme="minorHAnsi"/>
          <w:sz w:val="20"/>
          <w:szCs w:val="20"/>
        </w:rPr>
        <w:t>training</w:t>
      </w:r>
      <w:proofErr w:type="spellEnd"/>
      <w:r w:rsidRPr="00785A1F">
        <w:rPr>
          <w:rFonts w:cstheme="minorHAnsi"/>
          <w:sz w:val="20"/>
          <w:szCs w:val="20"/>
        </w:rPr>
        <w:t xml:space="preserve"> campit pidetty, pelaajapolku rakenteilla, ensimmäiset halliturnaukset alkamassa, </w:t>
      </w:r>
      <w:proofErr w:type="spellStart"/>
      <w:r w:rsidRPr="00785A1F">
        <w:rPr>
          <w:rFonts w:cstheme="minorHAnsi"/>
          <w:sz w:val="20"/>
          <w:szCs w:val="20"/>
        </w:rPr>
        <w:t>pesisliikkareiden</w:t>
      </w:r>
      <w:proofErr w:type="spellEnd"/>
      <w:r w:rsidRPr="00785A1F">
        <w:rPr>
          <w:rFonts w:cstheme="minorHAnsi"/>
          <w:sz w:val="20"/>
          <w:szCs w:val="20"/>
        </w:rPr>
        <w:t xml:space="preserve"> </w:t>
      </w:r>
      <w:proofErr w:type="spellStart"/>
      <w:r w:rsidRPr="00785A1F">
        <w:rPr>
          <w:rFonts w:cstheme="minorHAnsi"/>
          <w:sz w:val="20"/>
          <w:szCs w:val="20"/>
        </w:rPr>
        <w:t>rekryjä</w:t>
      </w:r>
      <w:proofErr w:type="spellEnd"/>
      <w:r w:rsidRPr="00785A1F">
        <w:rPr>
          <w:rFonts w:cstheme="minorHAnsi"/>
          <w:sz w:val="20"/>
          <w:szCs w:val="20"/>
        </w:rPr>
        <w:t xml:space="preserve"> jo tehty. Kuusiston johtama karavaani kulkee eteenpäin. KoU tavoittelee kesälle 2023 yhteensä 250-300 ostettua lisenssiä. Se on iso kasvu verrattuna alle 10 vuoden takaiseen 50 lisenssiin.</w:t>
      </w:r>
    </w:p>
    <w:p w14:paraId="64904127" w14:textId="244D3192" w:rsidR="00DE60B4" w:rsidRPr="00785A1F" w:rsidRDefault="00DE60B4" w:rsidP="00CD3702">
      <w:pPr>
        <w:rPr>
          <w:rFonts w:cstheme="minorHAnsi"/>
          <w:b/>
          <w:bCs/>
          <w:sz w:val="20"/>
          <w:szCs w:val="20"/>
        </w:rPr>
      </w:pPr>
      <w:proofErr w:type="spellStart"/>
      <w:r w:rsidRPr="00785A1F">
        <w:rPr>
          <w:rFonts w:cstheme="minorHAnsi"/>
          <w:b/>
          <w:bCs/>
          <w:sz w:val="20"/>
          <w:szCs w:val="20"/>
        </w:rPr>
        <w:t>KoU:n</w:t>
      </w:r>
      <w:proofErr w:type="spellEnd"/>
      <w:r w:rsidRPr="00785A1F">
        <w:rPr>
          <w:rFonts w:cstheme="minorHAnsi"/>
          <w:b/>
          <w:bCs/>
          <w:sz w:val="20"/>
          <w:szCs w:val="20"/>
        </w:rPr>
        <w:t xml:space="preserve"> käyttämiä eri seuratukimuotoja</w:t>
      </w:r>
    </w:p>
    <w:p w14:paraId="0B14D06A" w14:textId="1092A352" w:rsidR="001D0DE3" w:rsidRPr="00785A1F" w:rsidRDefault="00CD3702" w:rsidP="00CD3702">
      <w:p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>Loppuun ly</w:t>
      </w:r>
      <w:r w:rsidR="001D0DE3" w:rsidRPr="00785A1F">
        <w:rPr>
          <w:rFonts w:cstheme="minorHAnsi"/>
          <w:sz w:val="20"/>
          <w:szCs w:val="20"/>
        </w:rPr>
        <w:t>hyet kuvaukset, millaisia ulkopuolisia rahoituksia KoU ja sen junnutiimit ovat saaneet</w:t>
      </w:r>
      <w:r w:rsidR="00FB604B" w:rsidRPr="00785A1F">
        <w:rPr>
          <w:rFonts w:cstheme="minorHAnsi"/>
          <w:sz w:val="20"/>
          <w:szCs w:val="20"/>
        </w:rPr>
        <w:t xml:space="preserve"> ja ovat suunnitelleet</w:t>
      </w:r>
    </w:p>
    <w:p w14:paraId="0BA73DDE" w14:textId="1742267E" w:rsidR="001D0DE3" w:rsidRPr="00785A1F" w:rsidRDefault="001D0DE3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864C9">
        <w:rPr>
          <w:rFonts w:cstheme="minorHAnsi"/>
          <w:b/>
          <w:bCs/>
          <w:i/>
          <w:iCs/>
          <w:sz w:val="20"/>
          <w:szCs w:val="20"/>
        </w:rPr>
        <w:t>ELY-rahoitus 160.000 €</w:t>
      </w:r>
      <w:r w:rsidRPr="00785A1F">
        <w:rPr>
          <w:rFonts w:cstheme="minorHAnsi"/>
          <w:sz w:val="20"/>
          <w:szCs w:val="20"/>
        </w:rPr>
        <w:t xml:space="preserve"> seuran itse omistaman Koskenkorvan Sähkökoje-Areenan tekonurmipinnan uusimiselle 2020 sekä </w:t>
      </w:r>
      <w:r w:rsidR="00DE60B4" w:rsidRPr="00785A1F">
        <w:rPr>
          <w:rFonts w:cstheme="minorHAnsi"/>
          <w:sz w:val="20"/>
          <w:szCs w:val="20"/>
        </w:rPr>
        <w:t xml:space="preserve">kenttäpinnan </w:t>
      </w:r>
      <w:r w:rsidRPr="00785A1F">
        <w:rPr>
          <w:rFonts w:cstheme="minorHAnsi"/>
          <w:sz w:val="20"/>
          <w:szCs w:val="20"/>
        </w:rPr>
        <w:t>huoltokaluston hankinta</w:t>
      </w:r>
      <w:r w:rsidR="00DE60B4" w:rsidRPr="00785A1F">
        <w:rPr>
          <w:rFonts w:cstheme="minorHAnsi"/>
          <w:sz w:val="20"/>
          <w:szCs w:val="20"/>
        </w:rPr>
        <w:t xml:space="preserve"> samalla</w:t>
      </w:r>
      <w:r w:rsidRPr="00785A1F">
        <w:rPr>
          <w:rFonts w:cstheme="minorHAnsi"/>
          <w:sz w:val="20"/>
          <w:szCs w:val="20"/>
        </w:rPr>
        <w:t xml:space="preserve">. Kaikki 4 eri kenttäviivat sekä 2 </w:t>
      </w:r>
      <w:proofErr w:type="spellStart"/>
      <w:r w:rsidRPr="00785A1F">
        <w:rPr>
          <w:rFonts w:cstheme="minorHAnsi"/>
          <w:sz w:val="20"/>
          <w:szCs w:val="20"/>
        </w:rPr>
        <w:t>Boccia</w:t>
      </w:r>
      <w:proofErr w:type="spellEnd"/>
      <w:r w:rsidRPr="00785A1F">
        <w:rPr>
          <w:rFonts w:cstheme="minorHAnsi"/>
          <w:sz w:val="20"/>
          <w:szCs w:val="20"/>
        </w:rPr>
        <w:t xml:space="preserve">-kenttää. KoU 40t€, Ilmajoki 20t€, valtio ja EU 100t€. </w:t>
      </w:r>
    </w:p>
    <w:p w14:paraId="27568092" w14:textId="6B0B3C93" w:rsidR="001D0DE3" w:rsidRPr="00785A1F" w:rsidRDefault="001D0DE3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864C9">
        <w:rPr>
          <w:rFonts w:cstheme="minorHAnsi"/>
          <w:b/>
          <w:bCs/>
          <w:i/>
          <w:iCs/>
          <w:sz w:val="20"/>
          <w:szCs w:val="20"/>
        </w:rPr>
        <w:t>Kuortaneen Omasäästöpankkisäätiö</w:t>
      </w:r>
      <w:r w:rsidR="00DE60B4" w:rsidRPr="006864C9">
        <w:rPr>
          <w:rFonts w:cstheme="minorHAnsi"/>
          <w:b/>
          <w:bCs/>
          <w:i/>
          <w:iCs/>
          <w:sz w:val="20"/>
          <w:szCs w:val="20"/>
        </w:rPr>
        <w:t xml:space="preserve"> myönsi tukea</w:t>
      </w:r>
      <w:r w:rsidRPr="006864C9">
        <w:rPr>
          <w:rFonts w:cstheme="minorHAnsi"/>
          <w:b/>
          <w:bCs/>
          <w:i/>
          <w:iCs/>
          <w:sz w:val="20"/>
          <w:szCs w:val="20"/>
        </w:rPr>
        <w:t xml:space="preserve"> 8t€</w:t>
      </w:r>
      <w:r w:rsidR="00DE60B4" w:rsidRPr="00785A1F">
        <w:rPr>
          <w:rFonts w:cstheme="minorHAnsi"/>
          <w:sz w:val="20"/>
          <w:szCs w:val="20"/>
        </w:rPr>
        <w:t xml:space="preserve"> KoU junnutiimille 2022</w:t>
      </w:r>
      <w:r w:rsidRPr="00785A1F">
        <w:rPr>
          <w:rFonts w:cstheme="minorHAnsi"/>
          <w:sz w:val="20"/>
          <w:szCs w:val="20"/>
        </w:rPr>
        <w:t xml:space="preserve">. Seuran kaikille joukkueille </w:t>
      </w:r>
      <w:r w:rsidR="00DE60B4" w:rsidRPr="00785A1F">
        <w:rPr>
          <w:rFonts w:cstheme="minorHAnsi"/>
          <w:sz w:val="20"/>
          <w:szCs w:val="20"/>
        </w:rPr>
        <w:t xml:space="preserve">ostetaan </w:t>
      </w:r>
      <w:r w:rsidRPr="00785A1F">
        <w:rPr>
          <w:rFonts w:cstheme="minorHAnsi"/>
          <w:sz w:val="20"/>
          <w:szCs w:val="20"/>
        </w:rPr>
        <w:t xml:space="preserve">striimauskalusto kaudesta 2022 alkaen sekä </w:t>
      </w:r>
      <w:r w:rsidR="00DE60B4" w:rsidRPr="00785A1F">
        <w:rPr>
          <w:rFonts w:cstheme="minorHAnsi"/>
          <w:sz w:val="20"/>
          <w:szCs w:val="20"/>
        </w:rPr>
        <w:t xml:space="preserve">hoidetaan </w:t>
      </w:r>
      <w:r w:rsidRPr="00785A1F">
        <w:rPr>
          <w:rFonts w:cstheme="minorHAnsi"/>
          <w:sz w:val="20"/>
          <w:szCs w:val="20"/>
        </w:rPr>
        <w:t xml:space="preserve">striimaustaitojen opettamista. Jatkossa kaikki KoU juniorijoukkueiden striimataan ja tallennetaan KoU juniorit </w:t>
      </w:r>
      <w:proofErr w:type="spellStart"/>
      <w:r w:rsidRPr="00785A1F">
        <w:rPr>
          <w:rFonts w:cstheme="minorHAnsi"/>
          <w:sz w:val="20"/>
          <w:szCs w:val="20"/>
        </w:rPr>
        <w:t>OmaSP</w:t>
      </w:r>
      <w:proofErr w:type="spellEnd"/>
      <w:r w:rsidRPr="00785A1F">
        <w:rPr>
          <w:rFonts w:cstheme="minorHAnsi"/>
          <w:sz w:val="20"/>
          <w:szCs w:val="20"/>
        </w:rPr>
        <w:t>-live YouTube -kanavalle.</w:t>
      </w:r>
    </w:p>
    <w:p w14:paraId="529FAAA0" w14:textId="144615F0" w:rsidR="001D0DE3" w:rsidRPr="00785A1F" w:rsidRDefault="001D0DE3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864C9">
        <w:rPr>
          <w:rFonts w:cstheme="minorHAnsi"/>
          <w:b/>
          <w:bCs/>
          <w:i/>
          <w:iCs/>
          <w:sz w:val="20"/>
          <w:szCs w:val="20"/>
        </w:rPr>
        <w:t>Alueelliset pesäpalloleirit.</w:t>
      </w:r>
      <w:r w:rsidRPr="00785A1F">
        <w:rPr>
          <w:rFonts w:cstheme="minorHAnsi"/>
          <w:sz w:val="20"/>
          <w:szCs w:val="20"/>
        </w:rPr>
        <w:t xml:space="preserve"> Kurikka yhteistyössä Ilmajoen kanssa on osoittautunut hyväksi ja kustannustehokkaaksi leiripaikkakunnaksi. 2019 ja 2022 Etenee -alueleireiltä olemme saaneet puskuria </w:t>
      </w:r>
      <w:r w:rsidR="00DE60B4" w:rsidRPr="00785A1F">
        <w:rPr>
          <w:rFonts w:cstheme="minorHAnsi"/>
          <w:sz w:val="20"/>
          <w:szCs w:val="20"/>
        </w:rPr>
        <w:t xml:space="preserve">eri </w:t>
      </w:r>
      <w:r w:rsidRPr="00785A1F">
        <w:rPr>
          <w:rFonts w:cstheme="minorHAnsi"/>
          <w:sz w:val="20"/>
          <w:szCs w:val="20"/>
        </w:rPr>
        <w:t xml:space="preserve">hankkeiden omarahoitusosuuksiin ja KoU junnutiimin </w:t>
      </w:r>
      <w:r w:rsidR="00DE60B4" w:rsidRPr="00785A1F">
        <w:rPr>
          <w:rFonts w:cstheme="minorHAnsi"/>
          <w:sz w:val="20"/>
          <w:szCs w:val="20"/>
        </w:rPr>
        <w:t>toiminnan kehittämiseen</w:t>
      </w:r>
    </w:p>
    <w:p w14:paraId="62999173" w14:textId="14FAE647" w:rsidR="001D0DE3" w:rsidRPr="00785A1F" w:rsidRDefault="001D0DE3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864C9">
        <w:rPr>
          <w:rFonts w:cstheme="minorHAnsi"/>
          <w:b/>
          <w:bCs/>
          <w:i/>
          <w:iCs/>
          <w:sz w:val="20"/>
          <w:szCs w:val="20"/>
        </w:rPr>
        <w:t xml:space="preserve">Yhteistyötä yli kuntarajojen </w:t>
      </w:r>
      <w:proofErr w:type="spellStart"/>
      <w:r w:rsidRPr="006864C9">
        <w:rPr>
          <w:rFonts w:cstheme="minorHAnsi"/>
          <w:b/>
          <w:bCs/>
          <w:i/>
          <w:iCs/>
          <w:sz w:val="20"/>
          <w:szCs w:val="20"/>
        </w:rPr>
        <w:t>Leader</w:t>
      </w:r>
      <w:proofErr w:type="spellEnd"/>
      <w:r w:rsidRPr="006864C9">
        <w:rPr>
          <w:rFonts w:cstheme="minorHAnsi"/>
          <w:b/>
          <w:bCs/>
          <w:i/>
          <w:iCs/>
          <w:sz w:val="20"/>
          <w:szCs w:val="20"/>
        </w:rPr>
        <w:t xml:space="preserve"> -hanke</w:t>
      </w:r>
      <w:r w:rsidRPr="00785A1F">
        <w:rPr>
          <w:rFonts w:cstheme="minorHAnsi"/>
          <w:sz w:val="20"/>
          <w:szCs w:val="20"/>
        </w:rPr>
        <w:t xml:space="preserve"> </w:t>
      </w:r>
      <w:proofErr w:type="spellStart"/>
      <w:r w:rsidRPr="00785A1F">
        <w:rPr>
          <w:rFonts w:cstheme="minorHAnsi"/>
          <w:sz w:val="20"/>
          <w:szCs w:val="20"/>
        </w:rPr>
        <w:t>Liiveri</w:t>
      </w:r>
      <w:proofErr w:type="spellEnd"/>
      <w:r w:rsidRPr="00785A1F">
        <w:rPr>
          <w:rFonts w:cstheme="minorHAnsi"/>
          <w:sz w:val="20"/>
          <w:szCs w:val="20"/>
        </w:rPr>
        <w:t xml:space="preserve"> ry</w:t>
      </w:r>
      <w:r w:rsidR="00DE60B4" w:rsidRPr="00785A1F">
        <w:rPr>
          <w:rFonts w:cstheme="minorHAnsi"/>
          <w:sz w:val="20"/>
          <w:szCs w:val="20"/>
        </w:rPr>
        <w:t>.</w:t>
      </w:r>
      <w:r w:rsidRPr="00785A1F">
        <w:rPr>
          <w:rFonts w:cstheme="minorHAnsi"/>
          <w:sz w:val="20"/>
          <w:szCs w:val="20"/>
        </w:rPr>
        <w:t xml:space="preserve"> ja </w:t>
      </w:r>
      <w:proofErr w:type="spellStart"/>
      <w:r w:rsidRPr="00785A1F">
        <w:rPr>
          <w:rFonts w:cstheme="minorHAnsi"/>
          <w:sz w:val="20"/>
          <w:szCs w:val="20"/>
        </w:rPr>
        <w:t>Leader</w:t>
      </w:r>
      <w:proofErr w:type="spellEnd"/>
      <w:r w:rsidRPr="00785A1F">
        <w:rPr>
          <w:rFonts w:cstheme="minorHAnsi"/>
          <w:sz w:val="20"/>
          <w:szCs w:val="20"/>
        </w:rPr>
        <w:t xml:space="preserve"> Suupohja ry. </w:t>
      </w:r>
      <w:r w:rsidR="00DE60B4" w:rsidRPr="00785A1F">
        <w:rPr>
          <w:rFonts w:cstheme="minorHAnsi"/>
          <w:sz w:val="20"/>
          <w:szCs w:val="20"/>
        </w:rPr>
        <w:t xml:space="preserve">kanssa </w:t>
      </w:r>
      <w:r w:rsidRPr="00785A1F">
        <w:rPr>
          <w:rFonts w:cstheme="minorHAnsi"/>
          <w:sz w:val="20"/>
          <w:szCs w:val="20"/>
        </w:rPr>
        <w:t>yhtensä</w:t>
      </w:r>
      <w:r w:rsidRPr="006864C9">
        <w:rPr>
          <w:rFonts w:cstheme="minorHAnsi"/>
          <w:b/>
          <w:bCs/>
          <w:i/>
          <w:iCs/>
          <w:sz w:val="20"/>
          <w:szCs w:val="20"/>
        </w:rPr>
        <w:t xml:space="preserve"> 95.400 €. </w:t>
      </w:r>
      <w:r w:rsidRPr="00785A1F">
        <w:rPr>
          <w:rFonts w:cstheme="minorHAnsi"/>
          <w:sz w:val="20"/>
          <w:szCs w:val="20"/>
        </w:rPr>
        <w:t xml:space="preserve">Tässä hankkeessa rakennetaan sateenvarjomallia seutukunnalliseen pesäpallotoimintaan. </w:t>
      </w:r>
      <w:proofErr w:type="spellStart"/>
      <w:r w:rsidRPr="00785A1F">
        <w:rPr>
          <w:rFonts w:cstheme="minorHAnsi"/>
          <w:sz w:val="20"/>
          <w:szCs w:val="20"/>
        </w:rPr>
        <w:t>Leader</w:t>
      </w:r>
      <w:proofErr w:type="spellEnd"/>
      <w:r w:rsidRPr="00785A1F">
        <w:rPr>
          <w:rFonts w:cstheme="minorHAnsi"/>
          <w:sz w:val="20"/>
          <w:szCs w:val="20"/>
        </w:rPr>
        <w:t xml:space="preserve"> -rahoitus 90% ja omarahoitus 10% maksettiin rahana vaikka talkootyökin olisi ollut mahdollinen. </w:t>
      </w:r>
    </w:p>
    <w:p w14:paraId="2814583C" w14:textId="5075D10C" w:rsidR="00DE60B4" w:rsidRPr="00785A1F" w:rsidRDefault="00DE60B4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Pohjanmaan Liikunnan ja Urheilun myöntämä </w:t>
      </w:r>
      <w:proofErr w:type="spellStart"/>
      <w:r w:rsidR="002117E0" w:rsidRPr="002117E0">
        <w:rPr>
          <w:rFonts w:cstheme="minorHAnsi"/>
          <w:b/>
          <w:bCs/>
          <w:i/>
          <w:iCs/>
          <w:sz w:val="20"/>
          <w:szCs w:val="20"/>
        </w:rPr>
        <w:t>PLU:n</w:t>
      </w:r>
      <w:proofErr w:type="spellEnd"/>
      <w:r w:rsidR="002117E0">
        <w:rPr>
          <w:rFonts w:cstheme="minorHAnsi"/>
          <w:sz w:val="20"/>
          <w:szCs w:val="20"/>
        </w:rPr>
        <w:t xml:space="preserve"> </w:t>
      </w:r>
      <w:r w:rsidRPr="002117E0">
        <w:rPr>
          <w:rFonts w:cstheme="minorHAnsi"/>
          <w:b/>
          <w:bCs/>
          <w:i/>
          <w:iCs/>
          <w:sz w:val="20"/>
          <w:szCs w:val="20"/>
        </w:rPr>
        <w:t>työllistämistuki nuorille</w:t>
      </w:r>
      <w:r w:rsidRPr="00785A1F">
        <w:rPr>
          <w:rFonts w:cstheme="minorHAnsi"/>
          <w:sz w:val="20"/>
          <w:szCs w:val="20"/>
        </w:rPr>
        <w:t xml:space="preserve"> työntekijöille 3 kpl * 600€  </w:t>
      </w:r>
      <w:r w:rsidR="006864C9">
        <w:rPr>
          <w:rFonts w:cstheme="minorHAnsi"/>
          <w:sz w:val="20"/>
          <w:szCs w:val="20"/>
        </w:rPr>
        <w:t xml:space="preserve">eli </w:t>
      </w:r>
      <w:r w:rsidR="006864C9" w:rsidRPr="006864C9">
        <w:rPr>
          <w:rFonts w:cstheme="minorHAnsi"/>
          <w:b/>
          <w:bCs/>
          <w:i/>
          <w:iCs/>
          <w:sz w:val="20"/>
          <w:szCs w:val="20"/>
        </w:rPr>
        <w:t>1.800€</w:t>
      </w:r>
    </w:p>
    <w:p w14:paraId="72A64E81" w14:textId="496129CB" w:rsidR="001D0DE3" w:rsidRPr="00785A1F" w:rsidRDefault="001D0DE3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KoU ollut konsulttina </w:t>
      </w:r>
      <w:proofErr w:type="spellStart"/>
      <w:r w:rsidRPr="00785A1F">
        <w:rPr>
          <w:rFonts w:cstheme="minorHAnsi"/>
          <w:sz w:val="20"/>
          <w:szCs w:val="20"/>
        </w:rPr>
        <w:t>LaihLujan</w:t>
      </w:r>
      <w:proofErr w:type="spellEnd"/>
      <w:r w:rsidRPr="00785A1F">
        <w:rPr>
          <w:rFonts w:cstheme="minorHAnsi"/>
          <w:sz w:val="20"/>
          <w:szCs w:val="20"/>
        </w:rPr>
        <w:t xml:space="preserve"> (48.000 €) ja </w:t>
      </w:r>
      <w:proofErr w:type="spellStart"/>
      <w:r w:rsidRPr="00785A1F">
        <w:rPr>
          <w:rFonts w:cstheme="minorHAnsi"/>
          <w:sz w:val="20"/>
          <w:szCs w:val="20"/>
        </w:rPr>
        <w:t>VäVin</w:t>
      </w:r>
      <w:proofErr w:type="spellEnd"/>
      <w:r w:rsidRPr="00785A1F">
        <w:rPr>
          <w:rFonts w:cstheme="minorHAnsi"/>
          <w:sz w:val="20"/>
          <w:szCs w:val="20"/>
        </w:rPr>
        <w:t xml:space="preserve"> (25.000 €) vastaavissa hankkeissa. </w:t>
      </w:r>
      <w:proofErr w:type="spellStart"/>
      <w:r w:rsidRPr="00785A1F">
        <w:rPr>
          <w:rFonts w:cstheme="minorHAnsi"/>
          <w:sz w:val="20"/>
          <w:szCs w:val="20"/>
        </w:rPr>
        <w:t>ÄhtU</w:t>
      </w:r>
      <w:proofErr w:type="spellEnd"/>
      <w:r w:rsidRPr="00785A1F">
        <w:rPr>
          <w:rFonts w:cstheme="minorHAnsi"/>
          <w:sz w:val="20"/>
          <w:szCs w:val="20"/>
        </w:rPr>
        <w:t>/APV hakevat mahdollista omaa hanketta seuraavalta rahoituskaudelta 2023-2030.</w:t>
      </w:r>
      <w:r w:rsidR="00DE60B4" w:rsidRPr="00785A1F">
        <w:rPr>
          <w:rFonts w:cstheme="minorHAnsi"/>
          <w:sz w:val="20"/>
          <w:szCs w:val="20"/>
        </w:rPr>
        <w:t xml:space="preserve"> Laihian hankkeen kanssa yhteistoimintaa </w:t>
      </w:r>
      <w:r w:rsidR="007D3424" w:rsidRPr="00785A1F">
        <w:rPr>
          <w:rFonts w:cstheme="minorHAnsi"/>
          <w:sz w:val="20"/>
          <w:szCs w:val="20"/>
        </w:rPr>
        <w:t>on ollut hedelmällistä.</w:t>
      </w:r>
    </w:p>
    <w:p w14:paraId="040D5662" w14:textId="6FCAA838" w:rsidR="00FB604B" w:rsidRPr="00785A1F" w:rsidRDefault="001D0DE3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KoU on hakenut </w:t>
      </w:r>
      <w:proofErr w:type="spellStart"/>
      <w:r w:rsidRPr="00785A1F">
        <w:rPr>
          <w:rFonts w:cstheme="minorHAnsi"/>
          <w:sz w:val="20"/>
          <w:szCs w:val="20"/>
        </w:rPr>
        <w:t>Leader</w:t>
      </w:r>
      <w:proofErr w:type="spellEnd"/>
      <w:r w:rsidRPr="00785A1F">
        <w:rPr>
          <w:rFonts w:cstheme="minorHAnsi"/>
          <w:sz w:val="20"/>
          <w:szCs w:val="20"/>
        </w:rPr>
        <w:t xml:space="preserve"> -hankkeen jatkotyön varmistamiseksi 2023-2025</w:t>
      </w:r>
      <w:r w:rsidR="0027206E" w:rsidRPr="00785A1F">
        <w:rPr>
          <w:rFonts w:cstheme="minorHAnsi"/>
          <w:sz w:val="20"/>
          <w:szCs w:val="20"/>
        </w:rPr>
        <w:t xml:space="preserve"> vuosille</w:t>
      </w:r>
      <w:r w:rsidR="002117E0">
        <w:rPr>
          <w:rFonts w:cstheme="minorHAnsi"/>
          <w:sz w:val="20"/>
          <w:szCs w:val="20"/>
        </w:rPr>
        <w:t xml:space="preserve"> </w:t>
      </w:r>
      <w:r w:rsidR="002117E0" w:rsidRPr="002117E0">
        <w:rPr>
          <w:rFonts w:cstheme="minorHAnsi"/>
          <w:b/>
          <w:bCs/>
          <w:i/>
          <w:iCs/>
          <w:sz w:val="20"/>
          <w:szCs w:val="20"/>
        </w:rPr>
        <w:t xml:space="preserve">24.000 € </w:t>
      </w:r>
      <w:r w:rsidR="002117E0" w:rsidRPr="002117E0">
        <w:rPr>
          <w:rFonts w:cstheme="minorHAnsi"/>
          <w:b/>
          <w:bCs/>
          <w:i/>
          <w:iCs/>
          <w:sz w:val="20"/>
          <w:szCs w:val="20"/>
        </w:rPr>
        <w:t>OKM junioripäällikkötukea</w:t>
      </w:r>
      <w:r w:rsidRPr="002117E0">
        <w:rPr>
          <w:rFonts w:cstheme="minorHAnsi"/>
          <w:b/>
          <w:bCs/>
          <w:i/>
          <w:iCs/>
          <w:sz w:val="20"/>
          <w:szCs w:val="20"/>
        </w:rPr>
        <w:t>.</w:t>
      </w:r>
      <w:r w:rsidR="00FB604B" w:rsidRPr="00785A1F">
        <w:rPr>
          <w:rFonts w:cstheme="minorHAnsi"/>
          <w:sz w:val="20"/>
          <w:szCs w:val="20"/>
        </w:rPr>
        <w:t xml:space="preserve"> Pesäpalloliitolta tullaan hakemaan tähän </w:t>
      </w:r>
      <w:r w:rsidR="0027206E" w:rsidRPr="00785A1F">
        <w:rPr>
          <w:rFonts w:cstheme="minorHAnsi"/>
          <w:sz w:val="20"/>
          <w:szCs w:val="20"/>
        </w:rPr>
        <w:t>OKM -h</w:t>
      </w:r>
      <w:r w:rsidR="007D3424" w:rsidRPr="00785A1F">
        <w:rPr>
          <w:rFonts w:cstheme="minorHAnsi"/>
          <w:sz w:val="20"/>
          <w:szCs w:val="20"/>
        </w:rPr>
        <w:t>a</w:t>
      </w:r>
      <w:r w:rsidR="0027206E" w:rsidRPr="00785A1F">
        <w:rPr>
          <w:rFonts w:cstheme="minorHAnsi"/>
          <w:sz w:val="20"/>
          <w:szCs w:val="20"/>
        </w:rPr>
        <w:t>kemukseen</w:t>
      </w:r>
      <w:r w:rsidR="007D3424" w:rsidRPr="00785A1F">
        <w:rPr>
          <w:rFonts w:cstheme="minorHAnsi"/>
          <w:sz w:val="20"/>
          <w:szCs w:val="20"/>
        </w:rPr>
        <w:t xml:space="preserve"> </w:t>
      </w:r>
      <w:r w:rsidR="00FB604B" w:rsidRPr="00785A1F">
        <w:rPr>
          <w:rFonts w:cstheme="minorHAnsi"/>
          <w:sz w:val="20"/>
          <w:szCs w:val="20"/>
        </w:rPr>
        <w:t>heidän eri rahoituskanavien rahoituksia omavastuuosuuden pienentämiseksi.</w:t>
      </w:r>
    </w:p>
    <w:p w14:paraId="4C0EC804" w14:textId="55D039E6" w:rsidR="007D3424" w:rsidRPr="00785A1F" w:rsidRDefault="007D3424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Ilmajoen kunnalta </w:t>
      </w:r>
      <w:r w:rsidR="002117E0">
        <w:rPr>
          <w:rFonts w:cstheme="minorHAnsi"/>
          <w:sz w:val="20"/>
          <w:szCs w:val="20"/>
        </w:rPr>
        <w:t xml:space="preserve">haettiin </w:t>
      </w:r>
      <w:r w:rsidRPr="00785A1F">
        <w:rPr>
          <w:rFonts w:cstheme="minorHAnsi"/>
          <w:sz w:val="20"/>
          <w:szCs w:val="20"/>
        </w:rPr>
        <w:t>10t€ lisämääräraha Sähkökoje-Areenan</w:t>
      </w:r>
      <w:r w:rsidR="002117E0">
        <w:rPr>
          <w:rFonts w:cstheme="minorHAnsi"/>
          <w:sz w:val="20"/>
          <w:szCs w:val="20"/>
        </w:rPr>
        <w:t xml:space="preserve"> sähköistyksen kehitystyöhön. </w:t>
      </w:r>
      <w:r w:rsidRPr="00785A1F">
        <w:rPr>
          <w:rFonts w:cstheme="minorHAnsi"/>
          <w:sz w:val="20"/>
          <w:szCs w:val="20"/>
        </w:rPr>
        <w:t xml:space="preserve">  </w:t>
      </w:r>
    </w:p>
    <w:p w14:paraId="28A90A6B" w14:textId="34935110" w:rsidR="0027206E" w:rsidRPr="00785A1F" w:rsidRDefault="0027206E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Pesäpalloliiton </w:t>
      </w:r>
      <w:r w:rsidRPr="002117E0">
        <w:rPr>
          <w:rFonts w:cstheme="minorHAnsi"/>
          <w:b/>
          <w:bCs/>
          <w:i/>
          <w:iCs/>
          <w:sz w:val="20"/>
          <w:szCs w:val="20"/>
        </w:rPr>
        <w:t>100v. rahoituspaketista</w:t>
      </w:r>
      <w:r w:rsidRPr="00785A1F">
        <w:rPr>
          <w:rFonts w:cstheme="minorHAnsi"/>
          <w:sz w:val="20"/>
          <w:szCs w:val="20"/>
        </w:rPr>
        <w:t xml:space="preserve"> haetaan </w:t>
      </w:r>
      <w:proofErr w:type="spellStart"/>
      <w:r w:rsidRPr="00785A1F">
        <w:rPr>
          <w:rFonts w:cstheme="minorHAnsi"/>
          <w:sz w:val="20"/>
          <w:szCs w:val="20"/>
        </w:rPr>
        <w:t>pesisliikkareiden</w:t>
      </w:r>
      <w:proofErr w:type="spellEnd"/>
      <w:r w:rsidRPr="00785A1F">
        <w:rPr>
          <w:rFonts w:cstheme="minorHAnsi"/>
          <w:sz w:val="20"/>
          <w:szCs w:val="20"/>
        </w:rPr>
        <w:t xml:space="preserve"> varusteisiin ja tuomaritoiminnan kehittämiseen </w:t>
      </w:r>
      <w:r w:rsidRPr="002117E0">
        <w:rPr>
          <w:rFonts w:cstheme="minorHAnsi"/>
          <w:b/>
          <w:bCs/>
          <w:i/>
          <w:iCs/>
          <w:sz w:val="20"/>
          <w:szCs w:val="20"/>
        </w:rPr>
        <w:t>3-5t€.</w:t>
      </w:r>
      <w:r w:rsidRPr="00785A1F">
        <w:rPr>
          <w:rFonts w:cstheme="minorHAnsi"/>
          <w:sz w:val="20"/>
          <w:szCs w:val="20"/>
        </w:rPr>
        <w:t xml:space="preserve">  </w:t>
      </w:r>
    </w:p>
    <w:p w14:paraId="3F4DB15B" w14:textId="7BC4CA52" w:rsidR="0027206E" w:rsidRPr="00785A1F" w:rsidRDefault="0027206E" w:rsidP="0027206E">
      <w:pPr>
        <w:pStyle w:val="Luettelokappale"/>
        <w:rPr>
          <w:rFonts w:cstheme="minorHAnsi"/>
          <w:sz w:val="20"/>
          <w:szCs w:val="20"/>
        </w:rPr>
      </w:pPr>
    </w:p>
    <w:p w14:paraId="4792A39A" w14:textId="2CE5D1DD" w:rsidR="0027206E" w:rsidRPr="00785A1F" w:rsidRDefault="0027206E" w:rsidP="0027206E">
      <w:pPr>
        <w:pStyle w:val="Luettelokappale"/>
        <w:rPr>
          <w:rFonts w:cstheme="minorHAnsi"/>
          <w:b/>
          <w:bCs/>
          <w:sz w:val="20"/>
          <w:szCs w:val="20"/>
        </w:rPr>
      </w:pPr>
      <w:r w:rsidRPr="00785A1F">
        <w:rPr>
          <w:rFonts w:cstheme="minorHAnsi"/>
          <w:b/>
          <w:bCs/>
          <w:sz w:val="20"/>
          <w:szCs w:val="20"/>
        </w:rPr>
        <w:t>Tulevaisuuden rahoituskanavia</w:t>
      </w:r>
    </w:p>
    <w:p w14:paraId="02225FE0" w14:textId="77777777" w:rsidR="0027206E" w:rsidRPr="00785A1F" w:rsidRDefault="0027206E" w:rsidP="0027206E">
      <w:pPr>
        <w:pStyle w:val="Luettelokappale"/>
        <w:rPr>
          <w:rFonts w:cstheme="minorHAnsi"/>
          <w:sz w:val="20"/>
          <w:szCs w:val="20"/>
        </w:rPr>
      </w:pPr>
    </w:p>
    <w:p w14:paraId="1644EC61" w14:textId="68B43A07" w:rsidR="00FB604B" w:rsidRDefault="00FB604B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17E0">
        <w:rPr>
          <w:rFonts w:cstheme="minorHAnsi"/>
          <w:b/>
          <w:bCs/>
          <w:i/>
          <w:iCs/>
          <w:sz w:val="20"/>
          <w:szCs w:val="20"/>
        </w:rPr>
        <w:t>LaihLuja</w:t>
      </w:r>
      <w:proofErr w:type="spellEnd"/>
      <w:r w:rsidRPr="002117E0">
        <w:rPr>
          <w:rFonts w:cstheme="minorHAnsi"/>
          <w:b/>
          <w:bCs/>
          <w:i/>
          <w:iCs/>
          <w:sz w:val="20"/>
          <w:szCs w:val="20"/>
        </w:rPr>
        <w:t xml:space="preserve"> sai Etenee 2024</w:t>
      </w:r>
      <w:r w:rsidR="002117E0">
        <w:rPr>
          <w:rFonts w:cstheme="minorHAnsi"/>
          <w:b/>
          <w:bCs/>
          <w:i/>
          <w:iCs/>
          <w:sz w:val="20"/>
          <w:szCs w:val="20"/>
        </w:rPr>
        <w:t xml:space="preserve"> alueleirin</w:t>
      </w:r>
      <w:r w:rsidRPr="002117E0">
        <w:rPr>
          <w:rFonts w:cstheme="minorHAnsi"/>
          <w:b/>
          <w:bCs/>
          <w:i/>
          <w:iCs/>
          <w:sz w:val="20"/>
          <w:szCs w:val="20"/>
        </w:rPr>
        <w:t xml:space="preserve"> ja KoU valtakunnallisen suurleirin 2025.</w:t>
      </w:r>
      <w:r w:rsidRPr="00785A1F">
        <w:rPr>
          <w:rFonts w:cstheme="minorHAnsi"/>
          <w:sz w:val="20"/>
          <w:szCs w:val="20"/>
        </w:rPr>
        <w:t xml:space="preserve"> Näiden avulla toivomme saavan lisäresursseja seurojen junioripuolelle ja eri hankkeiden omavastuuosuuksien kattamiseen vuosille 2025-2030.</w:t>
      </w:r>
      <w:r w:rsidR="0027206E" w:rsidRPr="00785A1F">
        <w:rPr>
          <w:rFonts w:cstheme="minorHAnsi"/>
          <w:sz w:val="20"/>
          <w:szCs w:val="20"/>
        </w:rPr>
        <w:t xml:space="preserve"> Leirituottojen järkevä käyttö. </w:t>
      </w:r>
    </w:p>
    <w:p w14:paraId="5F6B2B7A" w14:textId="5D735030" w:rsidR="00557B16" w:rsidRPr="00785A1F" w:rsidRDefault="00557B16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Haetaan </w:t>
      </w:r>
      <w:proofErr w:type="spellStart"/>
      <w:r w:rsidRPr="002117E0">
        <w:rPr>
          <w:rFonts w:cstheme="minorHAnsi"/>
          <w:b/>
          <w:bCs/>
          <w:i/>
          <w:iCs/>
          <w:sz w:val="20"/>
          <w:szCs w:val="20"/>
        </w:rPr>
        <w:t>scriinien</w:t>
      </w:r>
      <w:proofErr w:type="spellEnd"/>
      <w:r w:rsidRPr="002117E0">
        <w:rPr>
          <w:rFonts w:cstheme="minorHAnsi"/>
          <w:b/>
          <w:bCs/>
          <w:i/>
          <w:iCs/>
          <w:sz w:val="20"/>
          <w:szCs w:val="20"/>
        </w:rPr>
        <w:t xml:space="preserve"> hankintaan 40.000 € kausille 2023 alkaen Kuortaneen </w:t>
      </w:r>
      <w:proofErr w:type="spellStart"/>
      <w:r w:rsidRPr="002117E0">
        <w:rPr>
          <w:rFonts w:cstheme="minorHAnsi"/>
          <w:b/>
          <w:bCs/>
          <w:i/>
          <w:iCs/>
          <w:sz w:val="20"/>
          <w:szCs w:val="20"/>
        </w:rPr>
        <w:t>OmaSP</w:t>
      </w:r>
      <w:proofErr w:type="spellEnd"/>
      <w:r w:rsidRPr="002117E0">
        <w:rPr>
          <w:rFonts w:cstheme="minorHAnsi"/>
          <w:b/>
          <w:bCs/>
          <w:i/>
          <w:iCs/>
          <w:sz w:val="20"/>
          <w:szCs w:val="20"/>
        </w:rPr>
        <w:t xml:space="preserve"> säätiöltä</w:t>
      </w:r>
      <w:r>
        <w:rPr>
          <w:rFonts w:cstheme="minorHAnsi"/>
          <w:sz w:val="20"/>
          <w:szCs w:val="20"/>
        </w:rPr>
        <w:t xml:space="preserve"> tai keväällä 2023 uusista </w:t>
      </w:r>
      <w:proofErr w:type="spellStart"/>
      <w:r>
        <w:rPr>
          <w:rFonts w:cstheme="minorHAnsi"/>
          <w:sz w:val="20"/>
          <w:szCs w:val="20"/>
        </w:rPr>
        <w:t>Leader</w:t>
      </w:r>
      <w:proofErr w:type="spellEnd"/>
      <w:r>
        <w:rPr>
          <w:rFonts w:cstheme="minorHAnsi"/>
          <w:sz w:val="20"/>
          <w:szCs w:val="20"/>
        </w:rPr>
        <w:t xml:space="preserve">-rahoista. </w:t>
      </w:r>
      <w:proofErr w:type="spellStart"/>
      <w:r>
        <w:rPr>
          <w:rFonts w:cstheme="minorHAnsi"/>
          <w:sz w:val="20"/>
          <w:szCs w:val="20"/>
        </w:rPr>
        <w:t>Scriinit</w:t>
      </w:r>
      <w:proofErr w:type="spellEnd"/>
      <w:r>
        <w:rPr>
          <w:rFonts w:cstheme="minorHAnsi"/>
          <w:sz w:val="20"/>
          <w:szCs w:val="20"/>
        </w:rPr>
        <w:t xml:space="preserve"> sijoitetaan Ruutu+ fanikameran ja kentän väliin, niin että mainokset näkyy fanikameraan ja katsomoon päin. </w:t>
      </w:r>
    </w:p>
    <w:p w14:paraId="7A519A93" w14:textId="141728F9" w:rsidR="00FB604B" w:rsidRPr="00785A1F" w:rsidRDefault="00FB604B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KoU </w:t>
      </w:r>
      <w:r w:rsidR="0027206E" w:rsidRPr="00785A1F">
        <w:rPr>
          <w:rFonts w:cstheme="minorHAnsi"/>
          <w:sz w:val="20"/>
          <w:szCs w:val="20"/>
        </w:rPr>
        <w:t xml:space="preserve">10v. </w:t>
      </w:r>
      <w:r w:rsidRPr="00785A1F">
        <w:rPr>
          <w:rFonts w:cstheme="minorHAnsi"/>
          <w:sz w:val="20"/>
          <w:szCs w:val="20"/>
        </w:rPr>
        <w:t xml:space="preserve">seurastrategiassa </w:t>
      </w:r>
      <w:r w:rsidR="0027206E" w:rsidRPr="00785A1F">
        <w:rPr>
          <w:rFonts w:cstheme="minorHAnsi"/>
          <w:sz w:val="20"/>
          <w:szCs w:val="20"/>
        </w:rPr>
        <w:t xml:space="preserve">ja sen investointiohjelmassa </w:t>
      </w:r>
      <w:r w:rsidRPr="00785A1F">
        <w:rPr>
          <w:rFonts w:cstheme="minorHAnsi"/>
          <w:sz w:val="20"/>
          <w:szCs w:val="20"/>
        </w:rPr>
        <w:t xml:space="preserve">on lisäksi Sähkökoje-Areenan 2-puolelle suunniteltu rakennetavaksi KoU, kyläseuran, VPK:n ja muiden tahojen yhteinen </w:t>
      </w:r>
      <w:r w:rsidR="002117E0" w:rsidRPr="002117E0">
        <w:rPr>
          <w:rFonts w:cstheme="minorHAnsi"/>
          <w:b/>
          <w:bCs/>
          <w:i/>
          <w:iCs/>
          <w:sz w:val="20"/>
          <w:szCs w:val="20"/>
        </w:rPr>
        <w:t xml:space="preserve">Koskenkorvan </w:t>
      </w:r>
      <w:r w:rsidRPr="002117E0">
        <w:rPr>
          <w:rFonts w:cstheme="minorHAnsi"/>
          <w:b/>
          <w:bCs/>
          <w:i/>
          <w:iCs/>
          <w:sz w:val="20"/>
          <w:szCs w:val="20"/>
        </w:rPr>
        <w:t>kylätalo</w:t>
      </w:r>
      <w:r w:rsidRPr="00785A1F">
        <w:rPr>
          <w:rFonts w:cstheme="minorHAnsi"/>
          <w:sz w:val="20"/>
          <w:szCs w:val="20"/>
        </w:rPr>
        <w:t xml:space="preserve"> EU-rahaa, tavaralahjoituksia ja talkootyöpanosta hyödyntäen vuonna 2027.</w:t>
      </w:r>
      <w:r w:rsidR="002117E0">
        <w:rPr>
          <w:rFonts w:cstheme="minorHAnsi"/>
          <w:sz w:val="20"/>
          <w:szCs w:val="20"/>
        </w:rPr>
        <w:t xml:space="preserve"> Hankkeen kustannusarvio on 300-500.000 € ja siihen haetaan mahdollisesti n. 50% investointitukea seuraavan ohjelmakauden rahoituskanavista. </w:t>
      </w:r>
    </w:p>
    <w:p w14:paraId="787E897D" w14:textId="77777777" w:rsidR="00FB604B" w:rsidRPr="002117E0" w:rsidRDefault="00FB604B" w:rsidP="001D0DE3">
      <w:pPr>
        <w:pStyle w:val="Luettelokappale"/>
        <w:numPr>
          <w:ilvl w:val="0"/>
          <w:numId w:val="2"/>
        </w:numPr>
        <w:rPr>
          <w:rFonts w:cstheme="minorHAnsi"/>
          <w:b/>
          <w:bCs/>
          <w:i/>
          <w:iCs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Mahdollinen ensimmäinen </w:t>
      </w:r>
      <w:r w:rsidRPr="002117E0">
        <w:rPr>
          <w:rFonts w:cstheme="minorHAnsi"/>
          <w:b/>
          <w:bCs/>
          <w:i/>
          <w:iCs/>
          <w:sz w:val="20"/>
          <w:szCs w:val="20"/>
        </w:rPr>
        <w:t>Itä-Länsi ottelun</w:t>
      </w:r>
      <w:r w:rsidRPr="00785A1F">
        <w:rPr>
          <w:rFonts w:cstheme="minorHAnsi"/>
          <w:sz w:val="20"/>
          <w:szCs w:val="20"/>
        </w:rPr>
        <w:t xml:space="preserve"> hakeminen 2027-2030 välillä sekä </w:t>
      </w:r>
      <w:r w:rsidRPr="002117E0">
        <w:rPr>
          <w:rFonts w:cstheme="minorHAnsi"/>
          <w:b/>
          <w:bCs/>
          <w:i/>
          <w:iCs/>
          <w:sz w:val="20"/>
          <w:szCs w:val="20"/>
        </w:rPr>
        <w:t>alueellisten ja valtakunnallisten leirien hakemiset</w:t>
      </w:r>
    </w:p>
    <w:p w14:paraId="74FA783E" w14:textId="68388FD5" w:rsidR="0027206E" w:rsidRPr="00785A1F" w:rsidRDefault="00FB604B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lastRenderedPageBreak/>
        <w:t xml:space="preserve">Koskenkorvan liikuntapuiston ja sen infran kehittäminen </w:t>
      </w:r>
      <w:proofErr w:type="spellStart"/>
      <w:r w:rsidRPr="00785A1F">
        <w:rPr>
          <w:rFonts w:cstheme="minorHAnsi"/>
          <w:sz w:val="20"/>
          <w:szCs w:val="20"/>
        </w:rPr>
        <w:t>Leader</w:t>
      </w:r>
      <w:proofErr w:type="spellEnd"/>
      <w:r w:rsidRPr="00785A1F">
        <w:rPr>
          <w:rFonts w:cstheme="minorHAnsi"/>
          <w:sz w:val="20"/>
          <w:szCs w:val="20"/>
        </w:rPr>
        <w:t xml:space="preserve">-, ELY-, ym. rahoituksella yhteistyössä kunnan kanssa. Suunnitteilla mm. </w:t>
      </w:r>
      <w:r w:rsidR="00557B16">
        <w:rPr>
          <w:rFonts w:cstheme="minorHAnsi"/>
          <w:sz w:val="20"/>
          <w:szCs w:val="20"/>
        </w:rPr>
        <w:t xml:space="preserve">kunnan kanssa </w:t>
      </w:r>
      <w:r w:rsidRPr="00785A1F">
        <w:rPr>
          <w:rFonts w:cstheme="minorHAnsi"/>
          <w:sz w:val="20"/>
          <w:szCs w:val="20"/>
        </w:rPr>
        <w:t xml:space="preserve">yhteishankkeena </w:t>
      </w:r>
      <w:r w:rsidRPr="002117E0">
        <w:rPr>
          <w:rFonts w:cstheme="minorHAnsi"/>
          <w:b/>
          <w:bCs/>
          <w:i/>
          <w:iCs/>
          <w:sz w:val="20"/>
          <w:szCs w:val="20"/>
        </w:rPr>
        <w:t>Antin Monttuun valaistut kuntoportaat</w:t>
      </w:r>
      <w:r w:rsidR="002117E0" w:rsidRPr="002117E0">
        <w:rPr>
          <w:rFonts w:cstheme="minorHAnsi"/>
          <w:b/>
          <w:bCs/>
          <w:i/>
          <w:iCs/>
          <w:sz w:val="20"/>
          <w:szCs w:val="20"/>
        </w:rPr>
        <w:t xml:space="preserve"> (n. 20.000 €, 90% rahoitus)</w:t>
      </w:r>
    </w:p>
    <w:p w14:paraId="68F5FB5D" w14:textId="77777777" w:rsidR="00557B16" w:rsidRDefault="007429ED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Ilmajoen ja Laihian kunnan ja Kurikan kaupungin kanssa </w:t>
      </w:r>
      <w:r w:rsidR="007D3424" w:rsidRPr="00785A1F">
        <w:rPr>
          <w:rFonts w:cstheme="minorHAnsi"/>
          <w:sz w:val="20"/>
          <w:szCs w:val="20"/>
        </w:rPr>
        <w:t xml:space="preserve">suunnitteilla </w:t>
      </w:r>
      <w:r w:rsidRPr="00785A1F">
        <w:rPr>
          <w:rFonts w:cstheme="minorHAnsi"/>
          <w:sz w:val="20"/>
          <w:szCs w:val="20"/>
        </w:rPr>
        <w:t>pesäpallopainotteisten iltapäiväkerhojen ja</w:t>
      </w:r>
      <w:r w:rsidR="007D3424" w:rsidRPr="00785A1F">
        <w:rPr>
          <w:rFonts w:cstheme="minorHAnsi"/>
          <w:sz w:val="20"/>
          <w:szCs w:val="20"/>
        </w:rPr>
        <w:t>/ti</w:t>
      </w:r>
      <w:r w:rsidRPr="00785A1F">
        <w:rPr>
          <w:rFonts w:cstheme="minorHAnsi"/>
          <w:sz w:val="20"/>
          <w:szCs w:val="20"/>
        </w:rPr>
        <w:t xml:space="preserve"> p</w:t>
      </w:r>
      <w:proofErr w:type="spellStart"/>
      <w:r w:rsidRPr="00785A1F">
        <w:rPr>
          <w:rFonts w:cstheme="minorHAnsi"/>
          <w:sz w:val="20"/>
          <w:szCs w:val="20"/>
        </w:rPr>
        <w:t>esisliikkareiden</w:t>
      </w:r>
      <w:proofErr w:type="spellEnd"/>
      <w:r w:rsidRPr="00785A1F">
        <w:rPr>
          <w:rFonts w:cstheme="minorHAnsi"/>
          <w:sz w:val="20"/>
          <w:szCs w:val="20"/>
        </w:rPr>
        <w:t xml:space="preserve"> yhteistoimintamalli, missä vetäjät </w:t>
      </w:r>
      <w:proofErr w:type="spellStart"/>
      <w:r w:rsidRPr="00785A1F">
        <w:rPr>
          <w:rFonts w:cstheme="minorHAnsi"/>
          <w:sz w:val="20"/>
          <w:szCs w:val="20"/>
        </w:rPr>
        <w:t>KoU:lta</w:t>
      </w:r>
      <w:proofErr w:type="spellEnd"/>
      <w:r w:rsidRPr="00785A1F">
        <w:rPr>
          <w:rFonts w:cstheme="minorHAnsi"/>
          <w:sz w:val="20"/>
          <w:szCs w:val="20"/>
        </w:rPr>
        <w:t xml:space="preserve"> ja rahoitus kuntien lasten liikkumiseen tarkoitetulta momentilta tai kehittämi</w:t>
      </w:r>
      <w:r w:rsidR="00557B16">
        <w:rPr>
          <w:rFonts w:cstheme="minorHAnsi"/>
          <w:sz w:val="20"/>
          <w:szCs w:val="20"/>
        </w:rPr>
        <w:t>s</w:t>
      </w:r>
      <w:r w:rsidRPr="00785A1F">
        <w:rPr>
          <w:rFonts w:cstheme="minorHAnsi"/>
          <w:sz w:val="20"/>
          <w:szCs w:val="20"/>
        </w:rPr>
        <w:t>hankkeelta.</w:t>
      </w:r>
    </w:p>
    <w:p w14:paraId="5F28D850" w14:textId="5A527C65" w:rsidR="007429ED" w:rsidRPr="00785A1F" w:rsidRDefault="00557B16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Kurikan Lukion ja Koulutuskeskus Sedun kanssa on työn alla pesispainotteisen akatemiatasoisen </w:t>
      </w:r>
      <w:r w:rsidR="002418AB">
        <w:rPr>
          <w:rFonts w:cstheme="minorHAnsi"/>
          <w:sz w:val="20"/>
          <w:szCs w:val="20"/>
        </w:rPr>
        <w:t>pesis</w:t>
      </w:r>
      <w:r>
        <w:rPr>
          <w:rFonts w:cstheme="minorHAnsi"/>
          <w:sz w:val="20"/>
          <w:szCs w:val="20"/>
        </w:rPr>
        <w:t xml:space="preserve">valmennustoiminnan aloittamisesta uudella Kurikan Kampuksella </w:t>
      </w:r>
      <w:r w:rsidR="002418AB">
        <w:rPr>
          <w:rFonts w:cstheme="minorHAnsi"/>
          <w:sz w:val="20"/>
          <w:szCs w:val="20"/>
        </w:rPr>
        <w:t>yli 16- vuotiaille tytöille ja pojille</w:t>
      </w:r>
      <w:r>
        <w:rPr>
          <w:rFonts w:cstheme="minorHAnsi"/>
          <w:sz w:val="20"/>
          <w:szCs w:val="20"/>
        </w:rPr>
        <w:t xml:space="preserve">. Tähän haetaan mahdollisesti käynnistämishanke </w:t>
      </w:r>
      <w:r w:rsidR="002418AB">
        <w:rPr>
          <w:rFonts w:cstheme="minorHAnsi"/>
          <w:sz w:val="20"/>
          <w:szCs w:val="20"/>
        </w:rPr>
        <w:t xml:space="preserve">jostain rahoituskanavasta </w:t>
      </w:r>
      <w:r>
        <w:rPr>
          <w:rFonts w:cstheme="minorHAnsi"/>
          <w:sz w:val="20"/>
          <w:szCs w:val="20"/>
        </w:rPr>
        <w:t xml:space="preserve">ja </w:t>
      </w:r>
      <w:r w:rsidR="002418AB">
        <w:rPr>
          <w:rFonts w:cstheme="minorHAnsi"/>
          <w:sz w:val="20"/>
          <w:szCs w:val="20"/>
        </w:rPr>
        <w:t>ostetaan konsultointia</w:t>
      </w:r>
      <w:r>
        <w:rPr>
          <w:rFonts w:cstheme="minorHAnsi"/>
          <w:sz w:val="20"/>
          <w:szCs w:val="20"/>
        </w:rPr>
        <w:t xml:space="preserve"> mm. Sotkamon Lukio</w:t>
      </w:r>
      <w:r w:rsidR="002418AB">
        <w:rPr>
          <w:rFonts w:cstheme="minorHAnsi"/>
          <w:sz w:val="20"/>
          <w:szCs w:val="20"/>
        </w:rPr>
        <w:t xml:space="preserve">sta. Samalla yhteistyötä ollaan aloittamassa myös Etelä-Pohjanmaan opiston kanssa joko hankkeena tai ostopalveluna. </w:t>
      </w:r>
      <w:r>
        <w:rPr>
          <w:rFonts w:cstheme="minorHAnsi"/>
          <w:sz w:val="20"/>
          <w:szCs w:val="20"/>
        </w:rPr>
        <w:t xml:space="preserve"> </w:t>
      </w:r>
      <w:r w:rsidR="007429ED" w:rsidRPr="00785A1F">
        <w:rPr>
          <w:rFonts w:cstheme="minorHAnsi"/>
          <w:sz w:val="20"/>
          <w:szCs w:val="20"/>
        </w:rPr>
        <w:t xml:space="preserve"> </w:t>
      </w:r>
    </w:p>
    <w:p w14:paraId="5F65CA2A" w14:textId="73C98B0D" w:rsidR="0027206E" w:rsidRPr="00785A1F" w:rsidRDefault="0027206E" w:rsidP="001D0DE3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85A1F">
        <w:rPr>
          <w:rFonts w:cstheme="minorHAnsi"/>
          <w:sz w:val="20"/>
          <w:szCs w:val="20"/>
        </w:rPr>
        <w:t xml:space="preserve">Kesätyöntekijöiden palkkaaminen Ilmajoen kunnan ja </w:t>
      </w:r>
      <w:proofErr w:type="spellStart"/>
      <w:r w:rsidRPr="00785A1F">
        <w:rPr>
          <w:rFonts w:cstheme="minorHAnsi"/>
          <w:sz w:val="20"/>
          <w:szCs w:val="20"/>
        </w:rPr>
        <w:t>PLU:n</w:t>
      </w:r>
      <w:proofErr w:type="spellEnd"/>
      <w:r w:rsidRPr="00785A1F">
        <w:rPr>
          <w:rFonts w:cstheme="minorHAnsi"/>
          <w:sz w:val="20"/>
          <w:szCs w:val="20"/>
        </w:rPr>
        <w:t xml:space="preserve"> avustuksia hyödyntäen 2023-2030 mm. kioskeihin, pesiskouluihin, ISK-lajileireille, Ahonkylän Ankat projektiin. </w:t>
      </w:r>
      <w:r w:rsidR="002117E0">
        <w:rPr>
          <w:rFonts w:cstheme="minorHAnsi"/>
          <w:sz w:val="20"/>
          <w:szCs w:val="20"/>
        </w:rPr>
        <w:t>Tuki ollut muutamia satasia/</w:t>
      </w:r>
      <w:proofErr w:type="spellStart"/>
      <w:r w:rsidR="002117E0">
        <w:rPr>
          <w:rFonts w:cstheme="minorHAnsi"/>
          <w:sz w:val="20"/>
          <w:szCs w:val="20"/>
        </w:rPr>
        <w:t>tt</w:t>
      </w:r>
      <w:proofErr w:type="spellEnd"/>
      <w:r w:rsidR="002117E0">
        <w:rPr>
          <w:rFonts w:cstheme="minorHAnsi"/>
          <w:sz w:val="20"/>
          <w:szCs w:val="20"/>
        </w:rPr>
        <w:t>.</w:t>
      </w:r>
    </w:p>
    <w:p w14:paraId="0D56D1AA" w14:textId="77777777" w:rsidR="002117E0" w:rsidRDefault="0027206E" w:rsidP="001D0DE3">
      <w:pPr>
        <w:pStyle w:val="Luettelokappale"/>
        <w:numPr>
          <w:ilvl w:val="0"/>
          <w:numId w:val="2"/>
        </w:numPr>
        <w:rPr>
          <w:rFonts w:cstheme="minorHAnsi"/>
          <w:sz w:val="21"/>
          <w:szCs w:val="21"/>
        </w:rPr>
      </w:pPr>
      <w:r w:rsidRPr="00785A1F">
        <w:rPr>
          <w:rFonts w:cstheme="minorHAnsi"/>
          <w:sz w:val="20"/>
          <w:szCs w:val="20"/>
        </w:rPr>
        <w:t>Maksullisen palvelutoiminn</w:t>
      </w:r>
      <w:r w:rsidR="007429ED" w:rsidRPr="00785A1F">
        <w:rPr>
          <w:rFonts w:cstheme="minorHAnsi"/>
          <w:sz w:val="20"/>
          <w:szCs w:val="20"/>
        </w:rPr>
        <w:t>an kehittäminen</w:t>
      </w:r>
      <w:r w:rsidR="007D3424" w:rsidRPr="00785A1F">
        <w:rPr>
          <w:rFonts w:cstheme="minorHAnsi"/>
          <w:sz w:val="20"/>
          <w:szCs w:val="20"/>
        </w:rPr>
        <w:t xml:space="preserve"> pesiksen ympärille</w:t>
      </w:r>
      <w:r w:rsidR="00033775" w:rsidRPr="00785A1F">
        <w:rPr>
          <w:rFonts w:cstheme="minorHAnsi"/>
          <w:sz w:val="20"/>
          <w:szCs w:val="20"/>
        </w:rPr>
        <w:t xml:space="preserve"> joko täysin itse maksaville </w:t>
      </w:r>
      <w:proofErr w:type="spellStart"/>
      <w:r w:rsidR="00033775" w:rsidRPr="00785A1F">
        <w:rPr>
          <w:rFonts w:cstheme="minorHAnsi"/>
          <w:sz w:val="20"/>
          <w:szCs w:val="20"/>
        </w:rPr>
        <w:t>asiakkaille´tai</w:t>
      </w:r>
      <w:proofErr w:type="spellEnd"/>
      <w:r w:rsidR="00033775" w:rsidRPr="00785A1F">
        <w:rPr>
          <w:rFonts w:cstheme="minorHAnsi"/>
          <w:sz w:val="20"/>
          <w:szCs w:val="20"/>
        </w:rPr>
        <w:t xml:space="preserve"> selkeämmin kimpassa yhteistyökumppaneiden kanssa. Näitä ovat esim. </w:t>
      </w:r>
      <w:proofErr w:type="spellStart"/>
      <w:r w:rsidR="00033775" w:rsidRPr="00785A1F">
        <w:rPr>
          <w:rFonts w:cstheme="minorHAnsi"/>
          <w:sz w:val="20"/>
          <w:szCs w:val="20"/>
        </w:rPr>
        <w:t>Poppi</w:t>
      </w:r>
      <w:proofErr w:type="spellEnd"/>
      <w:r w:rsidR="00033775" w:rsidRPr="00785A1F">
        <w:rPr>
          <w:rFonts w:cstheme="minorHAnsi"/>
          <w:sz w:val="20"/>
          <w:szCs w:val="20"/>
        </w:rPr>
        <w:t xml:space="preserve"> naperosuperturnaukset, pesäpallopuulakit</w:t>
      </w:r>
      <w:r w:rsidR="002418AB">
        <w:rPr>
          <w:rFonts w:cstheme="minorHAnsi"/>
          <w:sz w:val="20"/>
          <w:szCs w:val="20"/>
        </w:rPr>
        <w:t xml:space="preserve">, </w:t>
      </w:r>
      <w:proofErr w:type="spellStart"/>
      <w:r w:rsidR="002418AB">
        <w:rPr>
          <w:rFonts w:cstheme="minorHAnsi"/>
          <w:sz w:val="20"/>
          <w:szCs w:val="20"/>
        </w:rPr>
        <w:t>Tyky</w:t>
      </w:r>
      <w:proofErr w:type="spellEnd"/>
      <w:r w:rsidR="002418AB">
        <w:rPr>
          <w:rFonts w:cstheme="minorHAnsi"/>
          <w:sz w:val="20"/>
          <w:szCs w:val="20"/>
        </w:rPr>
        <w:t>-tapahtumat, TE3 -liikkuvuustestaukset ja</w:t>
      </w:r>
      <w:r w:rsidR="00033775" w:rsidRPr="00785A1F">
        <w:rPr>
          <w:rFonts w:cstheme="minorHAnsi"/>
          <w:sz w:val="20"/>
          <w:szCs w:val="20"/>
        </w:rPr>
        <w:t xml:space="preserve"> ISK</w:t>
      </w:r>
      <w:r w:rsidR="00FB604B" w:rsidRPr="00785A1F">
        <w:rPr>
          <w:rFonts w:cstheme="minorHAnsi"/>
          <w:sz w:val="20"/>
          <w:szCs w:val="20"/>
        </w:rPr>
        <w:t xml:space="preserve"> </w:t>
      </w:r>
      <w:r w:rsidR="00033775" w:rsidRPr="00785A1F">
        <w:rPr>
          <w:rFonts w:cstheme="minorHAnsi"/>
          <w:sz w:val="20"/>
          <w:szCs w:val="20"/>
        </w:rPr>
        <w:t>-lajileirit (tutustuminen 3pv eri lajeihin m</w:t>
      </w:r>
      <w:r w:rsidR="00033775" w:rsidRPr="00785A1F">
        <w:rPr>
          <w:rFonts w:cstheme="minorHAnsi"/>
          <w:sz w:val="21"/>
          <w:szCs w:val="21"/>
        </w:rPr>
        <w:t>l. pesis)</w:t>
      </w:r>
      <w:r w:rsidR="00FB604B" w:rsidRPr="00785A1F">
        <w:rPr>
          <w:rFonts w:cstheme="minorHAnsi"/>
          <w:sz w:val="21"/>
          <w:szCs w:val="21"/>
        </w:rPr>
        <w:t xml:space="preserve"> </w:t>
      </w:r>
      <w:r w:rsidR="002418AB">
        <w:rPr>
          <w:rFonts w:cstheme="minorHAnsi"/>
          <w:sz w:val="21"/>
          <w:szCs w:val="21"/>
        </w:rPr>
        <w:t>sekä muut oheistapahtumat.</w:t>
      </w:r>
      <w:r w:rsidR="00FB604B" w:rsidRPr="00785A1F">
        <w:rPr>
          <w:rFonts w:cstheme="minorHAnsi"/>
          <w:sz w:val="21"/>
          <w:szCs w:val="21"/>
        </w:rPr>
        <w:t xml:space="preserve"> </w:t>
      </w:r>
      <w:r w:rsidR="001D0DE3" w:rsidRPr="00785A1F">
        <w:rPr>
          <w:rFonts w:cstheme="minorHAnsi"/>
          <w:sz w:val="21"/>
          <w:szCs w:val="21"/>
        </w:rPr>
        <w:t xml:space="preserve">    </w:t>
      </w:r>
    </w:p>
    <w:p w14:paraId="7B721CA8" w14:textId="77777777" w:rsidR="002117E0" w:rsidRDefault="002117E0" w:rsidP="002117E0">
      <w:pPr>
        <w:rPr>
          <w:rFonts w:cstheme="minorHAnsi"/>
          <w:sz w:val="21"/>
          <w:szCs w:val="21"/>
        </w:rPr>
      </w:pPr>
    </w:p>
    <w:p w14:paraId="0A7F5E58" w14:textId="77777777" w:rsidR="002117E0" w:rsidRDefault="002117E0" w:rsidP="002117E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Koskenkorvalla 19.12.2022</w:t>
      </w:r>
    </w:p>
    <w:p w14:paraId="33FFE7B1" w14:textId="77777777" w:rsidR="002117E0" w:rsidRDefault="002117E0" w:rsidP="002117E0">
      <w:pPr>
        <w:rPr>
          <w:rFonts w:cstheme="minorHAnsi"/>
          <w:sz w:val="21"/>
          <w:szCs w:val="21"/>
        </w:rPr>
      </w:pPr>
    </w:p>
    <w:p w14:paraId="4F93D13B" w14:textId="77777777" w:rsidR="002117E0" w:rsidRPr="002117E0" w:rsidRDefault="002117E0" w:rsidP="002117E0">
      <w:pPr>
        <w:spacing w:after="0"/>
        <w:rPr>
          <w:rFonts w:cstheme="minorHAnsi"/>
          <w:sz w:val="20"/>
          <w:szCs w:val="20"/>
        </w:rPr>
      </w:pPr>
      <w:r w:rsidRPr="002117E0">
        <w:rPr>
          <w:rFonts w:cstheme="minorHAnsi"/>
          <w:sz w:val="20"/>
          <w:szCs w:val="20"/>
        </w:rPr>
        <w:t>Jani Karvonen</w:t>
      </w:r>
    </w:p>
    <w:p w14:paraId="5C93EA9A" w14:textId="77777777" w:rsidR="002117E0" w:rsidRPr="002117E0" w:rsidRDefault="002117E0" w:rsidP="002117E0">
      <w:pPr>
        <w:spacing w:after="0"/>
        <w:rPr>
          <w:rFonts w:cstheme="minorHAnsi"/>
          <w:sz w:val="20"/>
          <w:szCs w:val="20"/>
        </w:rPr>
      </w:pPr>
      <w:r w:rsidRPr="002117E0">
        <w:rPr>
          <w:rFonts w:cstheme="minorHAnsi"/>
          <w:sz w:val="20"/>
          <w:szCs w:val="20"/>
        </w:rPr>
        <w:t>Projektipäällikkö</w:t>
      </w:r>
    </w:p>
    <w:p w14:paraId="5B311DF7" w14:textId="77777777" w:rsidR="002117E0" w:rsidRDefault="002117E0" w:rsidP="002117E0">
      <w:pPr>
        <w:spacing w:after="0"/>
        <w:rPr>
          <w:rFonts w:cstheme="minorHAnsi"/>
          <w:sz w:val="20"/>
          <w:szCs w:val="20"/>
        </w:rPr>
      </w:pPr>
      <w:r w:rsidRPr="002117E0">
        <w:rPr>
          <w:rFonts w:cstheme="minorHAnsi"/>
          <w:sz w:val="20"/>
          <w:szCs w:val="20"/>
        </w:rPr>
        <w:t xml:space="preserve">Yhteistyötä yli kuntarajojen </w:t>
      </w:r>
      <w:proofErr w:type="spellStart"/>
      <w:r w:rsidRPr="002117E0">
        <w:rPr>
          <w:rFonts w:cstheme="minorHAnsi"/>
          <w:sz w:val="20"/>
          <w:szCs w:val="20"/>
        </w:rPr>
        <w:t>Leader</w:t>
      </w:r>
      <w:proofErr w:type="spellEnd"/>
      <w:r w:rsidRPr="002117E0">
        <w:rPr>
          <w:rFonts w:cstheme="minorHAnsi"/>
          <w:sz w:val="20"/>
          <w:szCs w:val="20"/>
        </w:rPr>
        <w:t>-hanke</w:t>
      </w:r>
    </w:p>
    <w:p w14:paraId="02A60ECD" w14:textId="77777777" w:rsidR="002117E0" w:rsidRDefault="002117E0" w:rsidP="002117E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0505972425</w:t>
      </w:r>
    </w:p>
    <w:p w14:paraId="26C131EA" w14:textId="52A90F09" w:rsidR="00D4797C" w:rsidRPr="002117E0" w:rsidRDefault="002117E0" w:rsidP="002117E0">
      <w:pPr>
        <w:spacing w:after="0"/>
        <w:rPr>
          <w:rFonts w:cstheme="minorHAnsi"/>
          <w:sz w:val="21"/>
          <w:szCs w:val="21"/>
        </w:rPr>
      </w:pPr>
      <w:r>
        <w:rPr>
          <w:rFonts w:cstheme="minorHAnsi"/>
          <w:sz w:val="20"/>
          <w:szCs w:val="20"/>
        </w:rPr>
        <w:t>jani.karvonen@koskenkorvnurheilijat.fi</w:t>
      </w:r>
      <w:r w:rsidR="00CD3702" w:rsidRPr="002117E0">
        <w:rPr>
          <w:rFonts w:cstheme="minorHAnsi"/>
          <w:sz w:val="21"/>
          <w:szCs w:val="21"/>
        </w:rPr>
        <w:tab/>
      </w:r>
      <w:r w:rsidR="00267BA9" w:rsidRPr="002117E0">
        <w:rPr>
          <w:rFonts w:cstheme="minorHAnsi"/>
          <w:sz w:val="21"/>
          <w:szCs w:val="21"/>
        </w:rPr>
        <w:tab/>
      </w:r>
    </w:p>
    <w:sectPr w:rsidR="00D4797C" w:rsidRPr="002117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0AB4"/>
    <w:multiLevelType w:val="hybridMultilevel"/>
    <w:tmpl w:val="D840BD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A225B"/>
    <w:multiLevelType w:val="hybridMultilevel"/>
    <w:tmpl w:val="74429C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346912">
    <w:abstractNumId w:val="1"/>
  </w:num>
  <w:num w:numId="2" w16cid:durableId="20948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F1"/>
    <w:rsid w:val="00033775"/>
    <w:rsid w:val="0009120D"/>
    <w:rsid w:val="001D0DE3"/>
    <w:rsid w:val="002117E0"/>
    <w:rsid w:val="002418AB"/>
    <w:rsid w:val="00241FF1"/>
    <w:rsid w:val="00267BA9"/>
    <w:rsid w:val="0027206E"/>
    <w:rsid w:val="003175F6"/>
    <w:rsid w:val="00512FBF"/>
    <w:rsid w:val="00557B16"/>
    <w:rsid w:val="006864C9"/>
    <w:rsid w:val="0070083A"/>
    <w:rsid w:val="007429ED"/>
    <w:rsid w:val="00785A1F"/>
    <w:rsid w:val="007D3424"/>
    <w:rsid w:val="007F2BAC"/>
    <w:rsid w:val="00884F2D"/>
    <w:rsid w:val="0090090B"/>
    <w:rsid w:val="00951CFF"/>
    <w:rsid w:val="00984FCC"/>
    <w:rsid w:val="00987C13"/>
    <w:rsid w:val="00BC6DA2"/>
    <w:rsid w:val="00CD3702"/>
    <w:rsid w:val="00CE6489"/>
    <w:rsid w:val="00D4797C"/>
    <w:rsid w:val="00D76B39"/>
    <w:rsid w:val="00DE60B4"/>
    <w:rsid w:val="00F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2F34"/>
  <w15:chartTrackingRefBased/>
  <w15:docId w15:val="{9FA8367E-908C-4E15-A8A7-209BADEF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12FBF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785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8F29D.01B954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esis.fi/wp-content/uploads/2019/02/PLVT-Antti-Kuusisto-Alueellisen-pelaajapolun-strategiset-valinna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4</Pages>
  <Words>1437</Words>
  <Characters>11647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Karvonen</dc:creator>
  <cp:keywords/>
  <dc:description/>
  <cp:lastModifiedBy>Jani Karvonen</cp:lastModifiedBy>
  <cp:revision>9</cp:revision>
  <dcterms:created xsi:type="dcterms:W3CDTF">2022-12-18T12:49:00Z</dcterms:created>
  <dcterms:modified xsi:type="dcterms:W3CDTF">2022-12-20T01:08:00Z</dcterms:modified>
</cp:coreProperties>
</file>